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DD1EDC" w:rsidP="00CF395B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DD1EDC" w:rsidRDefault="00DD1EDC" w:rsidP="00CF395B">
      <w:pPr>
        <w:pStyle w:val="NoSpacing"/>
        <w:jc w:val="center"/>
      </w:pPr>
      <w:r>
        <w:rPr>
          <w:b/>
        </w:rPr>
        <w:t>Meeting of the Board of Trustees</w:t>
      </w:r>
    </w:p>
    <w:p w:rsidR="00DD1EDC" w:rsidRDefault="00DD1EDC" w:rsidP="00CF395B">
      <w:pPr>
        <w:pStyle w:val="NoSpacing"/>
        <w:jc w:val="center"/>
      </w:pPr>
      <w:r>
        <w:t>November 8, 2016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Location: Village Main Office, 16 Village Drive</w:t>
      </w:r>
    </w:p>
    <w:p w:rsidR="00DD1EDC" w:rsidRDefault="00DD1EDC" w:rsidP="00DD1EDC">
      <w:pPr>
        <w:pStyle w:val="NoSpacing"/>
      </w:pPr>
      <w:r>
        <w:t>Time: 6:30pm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</w:p>
    <w:p w:rsidR="00DD1EDC" w:rsidRDefault="00DD1EDC" w:rsidP="00CF395B">
      <w:pPr>
        <w:pStyle w:val="NoSpacing"/>
        <w:jc w:val="center"/>
      </w:pPr>
      <w:r>
        <w:rPr>
          <w:u w:val="single"/>
        </w:rPr>
        <w:t>AGENDA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6:30   1. Modifications/Changes to Agenda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6:35   2. Public Comment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6:40   3. Review/Approval Minutes October 25, 2016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6:45   4. Net Metering Tariff Change – Steve Farman, VPPSA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7:15   5. Hydro Renovations Project Update</w:t>
      </w:r>
    </w:p>
    <w:p w:rsidR="00DD1EDC" w:rsidRDefault="00DD1EDC" w:rsidP="00DD1EDC">
      <w:pPr>
        <w:pStyle w:val="NoSpacing"/>
      </w:pPr>
    </w:p>
    <w:p w:rsidR="00DD1EDC" w:rsidRDefault="00DD1EDC" w:rsidP="00DD1EDC">
      <w:pPr>
        <w:pStyle w:val="NoSpacing"/>
      </w:pPr>
      <w:r>
        <w:t>7:30   6. SQRP Report</w:t>
      </w:r>
    </w:p>
    <w:p w:rsidR="00CF395B" w:rsidRDefault="00CF395B" w:rsidP="00DD1EDC">
      <w:pPr>
        <w:pStyle w:val="NoSpacing"/>
      </w:pPr>
    </w:p>
    <w:p w:rsidR="00CF395B" w:rsidRDefault="00CF395B" w:rsidP="00DD1EDC">
      <w:pPr>
        <w:pStyle w:val="NoSpacing"/>
      </w:pPr>
      <w:r>
        <w:t>7:35   7. Manager’s Report</w:t>
      </w:r>
    </w:p>
    <w:p w:rsidR="00CF395B" w:rsidRDefault="00CF395B" w:rsidP="00DD1EDC">
      <w:pPr>
        <w:pStyle w:val="NoSpacing"/>
      </w:pPr>
    </w:p>
    <w:p w:rsidR="00CF395B" w:rsidRDefault="00CF395B" w:rsidP="00DD1EDC">
      <w:pPr>
        <w:pStyle w:val="NoSpacing"/>
      </w:pPr>
      <w:r>
        <w:t>7:45   8. Other Business</w:t>
      </w:r>
    </w:p>
    <w:p w:rsidR="00CF395B" w:rsidRDefault="00CF395B" w:rsidP="00DD1EDC">
      <w:pPr>
        <w:pStyle w:val="NoSpacing"/>
      </w:pPr>
    </w:p>
    <w:p w:rsidR="00CF395B" w:rsidRPr="00DD1EDC" w:rsidRDefault="00CF395B" w:rsidP="00DD1EDC">
      <w:pPr>
        <w:pStyle w:val="NoSpacing"/>
      </w:pPr>
      <w:r>
        <w:t>7:50   9. Adjourn</w:t>
      </w:r>
    </w:p>
    <w:sectPr w:rsidR="00CF395B" w:rsidRPr="00DD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DC"/>
    <w:rsid w:val="00756779"/>
    <w:rsid w:val="00C3135C"/>
    <w:rsid w:val="00CF395B"/>
    <w:rsid w:val="00D83056"/>
    <w:rsid w:val="00D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4</cp:revision>
  <dcterms:created xsi:type="dcterms:W3CDTF">2016-11-02T12:19:00Z</dcterms:created>
  <dcterms:modified xsi:type="dcterms:W3CDTF">2016-11-02T12:55:00Z</dcterms:modified>
</cp:coreProperties>
</file>