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679B" w:rsidRDefault="00E2679B" w:rsidP="00E2679B">
      <w:pPr>
        <w:jc w:val="center"/>
        <w:rPr>
          <w:b/>
          <w:sz w:val="36"/>
          <w:szCs w:val="36"/>
        </w:rPr>
      </w:pPr>
      <w:bookmarkStart w:id="0" w:name="_GoBack"/>
      <w:bookmarkEnd w:id="0"/>
      <w:r>
        <w:rPr>
          <w:b/>
          <w:sz w:val="36"/>
          <w:szCs w:val="36"/>
        </w:rPr>
        <w:t>TOWN OF ENOSBURGH FALLS</w:t>
      </w:r>
    </w:p>
    <w:p w:rsidR="00E2679B" w:rsidRDefault="00E2679B" w:rsidP="00E2679B">
      <w:pPr>
        <w:jc w:val="center"/>
        <w:rPr>
          <w:b/>
          <w:sz w:val="36"/>
          <w:szCs w:val="36"/>
        </w:rPr>
      </w:pPr>
      <w:r>
        <w:rPr>
          <w:b/>
          <w:sz w:val="36"/>
          <w:szCs w:val="36"/>
        </w:rPr>
        <w:t xml:space="preserve">Notice of Public Hearing </w:t>
      </w:r>
    </w:p>
    <w:p w:rsidR="00E2679B" w:rsidRDefault="00E2679B" w:rsidP="00E2679B">
      <w:pPr>
        <w:jc w:val="center"/>
        <w:rPr>
          <w:b/>
          <w:sz w:val="36"/>
          <w:szCs w:val="36"/>
        </w:rPr>
      </w:pPr>
      <w:r>
        <w:rPr>
          <w:b/>
          <w:sz w:val="36"/>
          <w:szCs w:val="36"/>
        </w:rPr>
        <w:t xml:space="preserve">Before the </w:t>
      </w:r>
    </w:p>
    <w:p w:rsidR="00E2679B" w:rsidRDefault="00E2679B" w:rsidP="00E2679B">
      <w:pPr>
        <w:jc w:val="center"/>
        <w:rPr>
          <w:b/>
          <w:sz w:val="36"/>
          <w:szCs w:val="36"/>
        </w:rPr>
      </w:pPr>
      <w:proofErr w:type="gramStart"/>
      <w:r>
        <w:rPr>
          <w:b/>
          <w:sz w:val="36"/>
          <w:szCs w:val="36"/>
        </w:rPr>
        <w:t>consolidated</w:t>
      </w:r>
      <w:proofErr w:type="gramEnd"/>
      <w:r>
        <w:rPr>
          <w:b/>
          <w:sz w:val="36"/>
          <w:szCs w:val="36"/>
        </w:rPr>
        <w:t xml:space="preserve"> Development Review Board</w:t>
      </w:r>
    </w:p>
    <w:p w:rsidR="00E2679B" w:rsidRDefault="00E2679B" w:rsidP="00E2679B">
      <w:pPr>
        <w:jc w:val="center"/>
        <w:rPr>
          <w:b/>
          <w:sz w:val="36"/>
          <w:szCs w:val="36"/>
        </w:rPr>
      </w:pPr>
    </w:p>
    <w:p w:rsidR="00E2679B" w:rsidRDefault="00E2679B" w:rsidP="00E2679B">
      <w:r>
        <w:t xml:space="preserve">Pursuant to 24 V.S.A., Chapter 117, together with the Town of Enosburgh Development Bylaw and the Enosburg Falls Village Land Use and Development Regulations, a Public Hearing before the consolidated Town and Village Development Review Board will be held on Wednesday, September 13, 2017, commencing at 6:30 pm at the Emergency Services Building, 83 </w:t>
      </w:r>
      <w:proofErr w:type="spellStart"/>
      <w:r>
        <w:t>Sampsonville</w:t>
      </w:r>
      <w:proofErr w:type="spellEnd"/>
      <w:r>
        <w:t xml:space="preserve"> Road, Enosburg Falls, VT, to consider:</w:t>
      </w:r>
    </w:p>
    <w:p w:rsidR="00E2679B" w:rsidRDefault="00E2679B" w:rsidP="00E2679B"/>
    <w:p w:rsidR="00E2679B" w:rsidRDefault="00E2679B" w:rsidP="00E2679B">
      <w:pPr>
        <w:ind w:left="1440" w:hanging="1440"/>
      </w:pPr>
      <w:r>
        <w:rPr>
          <w:b/>
        </w:rPr>
        <w:t>6:35 pm</w:t>
      </w:r>
      <w:r>
        <w:rPr>
          <w:b/>
        </w:rPr>
        <w:tab/>
      </w:r>
      <w:r>
        <w:t>Application #S-3-17</w:t>
      </w:r>
      <w:r w:rsidR="00D32FE1">
        <w:t xml:space="preserve"> for</w:t>
      </w:r>
      <w:r>
        <w:t xml:space="preserve"> Final Plan Review following Administrative Review of a Boundary Line Adjustment for approval under Town of Enosburg</w:t>
      </w:r>
      <w:r w:rsidR="00D32FE1">
        <w:t>h</w:t>
      </w:r>
      <w:r>
        <w:t xml:space="preserve"> Development Bylaw Article 7, Section 7.2(b)</w:t>
      </w:r>
      <w:r w:rsidR="00D32FE1">
        <w:t>(1)</w:t>
      </w:r>
      <w:r>
        <w:t xml:space="preserve">.  The properties involved are owned by Stacey E. Alden who owns property at </w:t>
      </w:r>
      <w:r w:rsidR="00D32FE1">
        <w:t>2968 West Enosburg</w:t>
      </w:r>
      <w:r>
        <w:t xml:space="preserve"> Road and Terrance </w:t>
      </w:r>
      <w:proofErr w:type="spellStart"/>
      <w:r>
        <w:t>Magnan</w:t>
      </w:r>
      <w:proofErr w:type="spellEnd"/>
      <w:r>
        <w:t xml:space="preserve"> and Joanne </w:t>
      </w:r>
      <w:proofErr w:type="spellStart"/>
      <w:r>
        <w:t>Magnan</w:t>
      </w:r>
      <w:proofErr w:type="spellEnd"/>
      <w:r>
        <w:t xml:space="preserve"> who own property at 3421 West Enosburg Road in the Town of Enosburgh.  The properties are located in the Agricultural District.  Parcel ID #WE2968 and WE3421.</w:t>
      </w:r>
    </w:p>
    <w:p w:rsidR="00E2679B" w:rsidRDefault="00E2679B" w:rsidP="00E2679B">
      <w:pPr>
        <w:ind w:left="1440" w:hanging="1440"/>
      </w:pPr>
    </w:p>
    <w:p w:rsidR="00E2679B" w:rsidRPr="00E2679B" w:rsidRDefault="00E2679B" w:rsidP="00E2679B">
      <w:pPr>
        <w:ind w:left="1440"/>
      </w:pPr>
      <w:r>
        <w:t>Application #S-4-17</w:t>
      </w:r>
      <w:r w:rsidRPr="00E2679B">
        <w:t xml:space="preserve"> for Sketch Plan Review of a proposed </w:t>
      </w:r>
      <w:r>
        <w:t>two (2</w:t>
      </w:r>
      <w:r w:rsidRPr="00E2679B">
        <w:t xml:space="preserve">) lot subdivision </w:t>
      </w:r>
      <w:r w:rsidR="00D32FE1">
        <w:t>on West Enosburg Road</w:t>
      </w:r>
      <w:r w:rsidRPr="00E2679B">
        <w:t>, pursu</w:t>
      </w:r>
      <w:r w:rsidR="00D32FE1">
        <w:t>ant to Article 7, Section 7.2</w:t>
      </w:r>
      <w:r w:rsidRPr="00E2679B">
        <w:t xml:space="preserve"> of the Town of Enosburgh Development Bylaw.</w:t>
      </w:r>
      <w:r w:rsidR="00D32FE1">
        <w:t xml:space="preserve">  This application for a two lot subdivision is not eligible for Administrative Review since it is part of a boundary line adjustment occurring within a 5 year period.</w:t>
      </w:r>
      <w:r w:rsidRPr="00E2679B">
        <w:t xml:space="preserve"> This property is owned by </w:t>
      </w:r>
      <w:r w:rsidR="00D32FE1">
        <w:t xml:space="preserve">Terrance </w:t>
      </w:r>
      <w:proofErr w:type="spellStart"/>
      <w:r w:rsidR="00D32FE1">
        <w:t>Magnan</w:t>
      </w:r>
      <w:proofErr w:type="spellEnd"/>
      <w:r w:rsidR="00D32FE1">
        <w:t xml:space="preserve"> and Joanne </w:t>
      </w:r>
      <w:proofErr w:type="spellStart"/>
      <w:r w:rsidR="00D32FE1">
        <w:t>Magnan</w:t>
      </w:r>
      <w:proofErr w:type="spellEnd"/>
      <w:r w:rsidR="00D32FE1">
        <w:t xml:space="preserve"> and Stacey E. Alden, </w:t>
      </w:r>
      <w:r w:rsidRPr="00E2679B">
        <w:t xml:space="preserve">is located at </w:t>
      </w:r>
      <w:r w:rsidR="00D32FE1">
        <w:t>3421 West Enosburg Road</w:t>
      </w:r>
      <w:r w:rsidRPr="00E2679B">
        <w:t xml:space="preserve"> and is located in the </w:t>
      </w:r>
      <w:r w:rsidR="00D32FE1">
        <w:t>Agricultural</w:t>
      </w:r>
      <w:r w:rsidRPr="00E2679B">
        <w:t xml:space="preserve"> District.  Parcel ID #</w:t>
      </w:r>
      <w:r w:rsidR="00D32FE1">
        <w:t>WE3421</w:t>
      </w:r>
      <w:r w:rsidRPr="00E2679B">
        <w:t xml:space="preserve"> containing </w:t>
      </w:r>
      <w:r w:rsidR="00D32FE1">
        <w:t>75.13</w:t>
      </w:r>
      <w:r w:rsidRPr="00E2679B">
        <w:t xml:space="preserve"> acres of land.</w:t>
      </w:r>
    </w:p>
    <w:p w:rsidR="00E2679B" w:rsidRDefault="00E2679B" w:rsidP="00E2679B">
      <w:pPr>
        <w:ind w:left="1440" w:hanging="1440"/>
      </w:pPr>
    </w:p>
    <w:p w:rsidR="00E2679B" w:rsidRDefault="00E2679B" w:rsidP="00E2679B">
      <w:pPr>
        <w:ind w:left="1440" w:hanging="1440"/>
      </w:pPr>
      <w:r>
        <w:rPr>
          <w:b/>
        </w:rPr>
        <w:tab/>
      </w:r>
      <w:r>
        <w:t>Approval of minutes from previous meeting.</w:t>
      </w:r>
    </w:p>
    <w:p w:rsidR="00E2679B" w:rsidRDefault="00E2679B" w:rsidP="00E2679B">
      <w:pPr>
        <w:ind w:left="1440" w:hanging="1440"/>
      </w:pPr>
    </w:p>
    <w:p w:rsidR="00E2679B" w:rsidRDefault="00E2679B" w:rsidP="00E2679B">
      <w:pPr>
        <w:ind w:left="1440" w:hanging="1440"/>
        <w:rPr>
          <w:sz w:val="36"/>
          <w:szCs w:val="36"/>
        </w:rPr>
      </w:pPr>
      <w:r>
        <w:tab/>
        <w:t>…..any other business.</w:t>
      </w:r>
    </w:p>
    <w:p w:rsidR="00E2679B" w:rsidRDefault="00E2679B" w:rsidP="00E2679B">
      <w:pPr>
        <w:jc w:val="center"/>
        <w:rPr>
          <w:sz w:val="36"/>
          <w:szCs w:val="36"/>
        </w:rPr>
      </w:pPr>
    </w:p>
    <w:p w:rsidR="00E2679B" w:rsidRDefault="00E2679B" w:rsidP="00E2679B">
      <w:pPr>
        <w:rPr>
          <w:b/>
        </w:rPr>
      </w:pPr>
      <w:r>
        <w:rPr>
          <w:b/>
        </w:rPr>
        <w:t>Notice:  Pursuant to 24 V.S.A. 4464, participation in the local proceeding is a prerequisite to the right to take any subsequent appeal.  All interested parties are encouraged to attend.  All applications and files may be reviewed prior to the Hearing upon request.  Files are located at the Town Clerk’s office in the Zoning files.</w:t>
      </w:r>
    </w:p>
    <w:p w:rsidR="00E2679B" w:rsidRDefault="00E2679B" w:rsidP="00E2679B"/>
    <w:p w:rsidR="00E2679B" w:rsidRDefault="00E2679B" w:rsidP="00E2679B"/>
    <w:p w:rsidR="00711695" w:rsidRDefault="00711695"/>
    <w:sectPr w:rsidR="0071169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679B"/>
    <w:rsid w:val="00505C62"/>
    <w:rsid w:val="00711695"/>
    <w:rsid w:val="00D32FE1"/>
    <w:rsid w:val="00E267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79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1676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Wright</dc:creator>
  <cp:lastModifiedBy>Liza Harrness</cp:lastModifiedBy>
  <cp:revision>2</cp:revision>
  <dcterms:created xsi:type="dcterms:W3CDTF">2017-08-29T17:09:00Z</dcterms:created>
  <dcterms:modified xsi:type="dcterms:W3CDTF">2017-08-29T17:09:00Z</dcterms:modified>
</cp:coreProperties>
</file>