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8B2AE3">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8B2AE3">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562C96" w:rsidP="008B2AE3">
      <w:pPr>
        <w:jc w:val="center"/>
        <w:rPr>
          <w:sz w:val="32"/>
          <w:szCs w:val="32"/>
        </w:rPr>
      </w:pPr>
      <w:r>
        <w:rPr>
          <w:sz w:val="32"/>
          <w:szCs w:val="32"/>
        </w:rPr>
        <w:t>October 12, 2016</w:t>
      </w:r>
    </w:p>
    <w:p w:rsidR="004E18E2" w:rsidRPr="004E18E2" w:rsidRDefault="004E18E2" w:rsidP="008B2AE3">
      <w:pPr>
        <w:jc w:val="center"/>
        <w:rPr>
          <w:b/>
          <w:sz w:val="32"/>
          <w:szCs w:val="32"/>
          <w:u w:val="single"/>
        </w:rPr>
      </w:pPr>
      <w:r w:rsidRPr="004E18E2">
        <w:rPr>
          <w:b/>
          <w:sz w:val="32"/>
          <w:szCs w:val="32"/>
          <w:u w:val="single"/>
        </w:rPr>
        <w:t>MINUTES</w:t>
      </w:r>
    </w:p>
    <w:p w:rsidR="004E724C" w:rsidRDefault="004E724C" w:rsidP="004E724C">
      <w:r>
        <w:t>PRESENT:</w:t>
      </w:r>
    </w:p>
    <w:p w:rsidR="004E724C" w:rsidRPr="001E3DB6" w:rsidRDefault="004E724C" w:rsidP="004E18E2">
      <w:pPr>
        <w:spacing w:after="0"/>
        <w:rPr>
          <w:u w:val="single"/>
        </w:rPr>
      </w:pPr>
      <w:r w:rsidRPr="001E3DB6">
        <w:rPr>
          <w:u w:val="single"/>
        </w:rPr>
        <w:t>DRB members-</w:t>
      </w:r>
    </w:p>
    <w:p w:rsidR="00E34C02" w:rsidRDefault="004E724C" w:rsidP="004E18E2">
      <w:pPr>
        <w:spacing w:after="0"/>
      </w:pPr>
      <w:r>
        <w:t>Polly Rico, Chair</w:t>
      </w:r>
    </w:p>
    <w:p w:rsidR="00F744E2" w:rsidRDefault="00F744E2" w:rsidP="004E18E2">
      <w:pPr>
        <w:spacing w:after="0"/>
      </w:pPr>
      <w:r>
        <w:t>Normand Gervais</w:t>
      </w:r>
    </w:p>
    <w:p w:rsidR="00246AC0" w:rsidRDefault="00246AC0" w:rsidP="004E18E2">
      <w:pPr>
        <w:spacing w:after="0"/>
      </w:pPr>
      <w:r>
        <w:t>Patrick Hayes</w:t>
      </w:r>
    </w:p>
    <w:p w:rsidR="004E724C" w:rsidRDefault="004E724C" w:rsidP="004E18E2">
      <w:pPr>
        <w:spacing w:after="0"/>
      </w:pPr>
      <w:r>
        <w:t>Rick Clark</w:t>
      </w:r>
    </w:p>
    <w:p w:rsidR="004E724C" w:rsidRDefault="004E724C" w:rsidP="004E18E2">
      <w:pPr>
        <w:spacing w:after="0"/>
      </w:pPr>
      <w:r>
        <w:t xml:space="preserve">Michael </w:t>
      </w:r>
      <w:proofErr w:type="spellStart"/>
      <w:r>
        <w:t>Bovat</w:t>
      </w:r>
      <w:proofErr w:type="spellEnd"/>
    </w:p>
    <w:p w:rsidR="00246AC0" w:rsidRDefault="00246AC0" w:rsidP="004E18E2">
      <w:pPr>
        <w:spacing w:after="0"/>
      </w:pPr>
      <w:r>
        <w:t>Steve Comeau</w:t>
      </w:r>
    </w:p>
    <w:p w:rsidR="004E724C" w:rsidRDefault="00246AC0" w:rsidP="004E18E2">
      <w:pPr>
        <w:spacing w:after="0"/>
      </w:pPr>
      <w:r>
        <w:t>Amanda Cronin</w:t>
      </w:r>
    </w:p>
    <w:p w:rsidR="004E724C" w:rsidRDefault="004E724C" w:rsidP="004E18E2">
      <w:pPr>
        <w:spacing w:after="0"/>
      </w:pPr>
      <w:r>
        <w:t>Angela Wright, Zoning Administrator</w:t>
      </w:r>
    </w:p>
    <w:p w:rsidR="004E724C" w:rsidRDefault="004E724C" w:rsidP="004E18E2">
      <w:pPr>
        <w:spacing w:after="0"/>
      </w:pPr>
      <w:r>
        <w:t xml:space="preserve">    And DRB clerk</w:t>
      </w:r>
    </w:p>
    <w:p w:rsidR="004E724C" w:rsidRDefault="004E724C" w:rsidP="004E18E2">
      <w:pPr>
        <w:spacing w:after="0"/>
      </w:pPr>
    </w:p>
    <w:p w:rsidR="004E724C" w:rsidRPr="00CE2510" w:rsidRDefault="004E724C" w:rsidP="004E18E2">
      <w:pPr>
        <w:spacing w:after="0"/>
        <w:rPr>
          <w:u w:val="single"/>
        </w:rPr>
      </w:pPr>
      <w:r w:rsidRPr="00D54887">
        <w:rPr>
          <w:u w:val="single"/>
        </w:rPr>
        <w:t>Applicants, repre</w:t>
      </w:r>
      <w:r w:rsidR="00020FF8">
        <w:rPr>
          <w:u w:val="single"/>
        </w:rPr>
        <w:t>sentatives of applicants, and ab</w:t>
      </w:r>
      <w:r w:rsidRPr="00D54887">
        <w:rPr>
          <w:u w:val="single"/>
        </w:rPr>
        <w:t>utters</w:t>
      </w:r>
      <w:r w:rsidR="00020FF8">
        <w:rPr>
          <w:u w:val="single"/>
        </w:rPr>
        <w:t xml:space="preserve"> and public</w:t>
      </w:r>
      <w:r w:rsidRPr="00D54887">
        <w:rPr>
          <w:u w:val="single"/>
        </w:rPr>
        <w:t>-</w:t>
      </w:r>
    </w:p>
    <w:p w:rsidR="00562C96" w:rsidRDefault="00562C96" w:rsidP="004E18E2">
      <w:pPr>
        <w:spacing w:after="0"/>
      </w:pPr>
      <w:r>
        <w:t>Suzanne Hull-Parent</w:t>
      </w:r>
    </w:p>
    <w:p w:rsidR="00562C96" w:rsidRDefault="00562C96" w:rsidP="004E18E2">
      <w:pPr>
        <w:spacing w:after="0"/>
      </w:pPr>
      <w:r>
        <w:t>Darlene Wright</w:t>
      </w:r>
    </w:p>
    <w:p w:rsidR="00562C96" w:rsidRDefault="00562C96" w:rsidP="004E18E2">
      <w:pPr>
        <w:spacing w:after="0"/>
      </w:pPr>
      <w:r>
        <w:t>Dean Wright</w:t>
      </w:r>
    </w:p>
    <w:p w:rsidR="00E34C02" w:rsidRDefault="00E34C02" w:rsidP="004E18E2">
      <w:pPr>
        <w:spacing w:after="0"/>
      </w:pPr>
      <w:r>
        <w:t xml:space="preserve">Rita </w:t>
      </w:r>
      <w:proofErr w:type="spellStart"/>
      <w:r>
        <w:t>Pothier</w:t>
      </w:r>
      <w:proofErr w:type="spellEnd"/>
    </w:p>
    <w:p w:rsidR="00F744E2" w:rsidRDefault="00F744E2" w:rsidP="004E724C">
      <w:pPr>
        <w:pBdr>
          <w:bottom w:val="single" w:sz="12" w:space="1" w:color="auto"/>
        </w:pBdr>
        <w:rPr>
          <w:u w:val="single"/>
        </w:rPr>
      </w:pPr>
    </w:p>
    <w:p w:rsidR="00E34C02" w:rsidRDefault="001A1E9C" w:rsidP="008B2AE3">
      <w:pPr>
        <w:rPr>
          <w:sz w:val="24"/>
          <w:szCs w:val="24"/>
          <w:u w:val="single"/>
        </w:rPr>
      </w:pPr>
      <w:r>
        <w:rPr>
          <w:sz w:val="24"/>
          <w:szCs w:val="24"/>
        </w:rPr>
        <w:t>Polly opened hearing at 6:38</w:t>
      </w:r>
      <w:r w:rsidR="00841D61">
        <w:rPr>
          <w:sz w:val="24"/>
          <w:szCs w:val="24"/>
        </w:rPr>
        <w:t xml:space="preserve"> and read</w:t>
      </w:r>
      <w:r>
        <w:rPr>
          <w:sz w:val="24"/>
          <w:szCs w:val="24"/>
        </w:rPr>
        <w:t>s</w:t>
      </w:r>
      <w:r w:rsidR="00841D61">
        <w:rPr>
          <w:sz w:val="24"/>
          <w:szCs w:val="24"/>
        </w:rPr>
        <w:t xml:space="preserve"> the Notice and Agenda to all in attendance.  </w:t>
      </w:r>
      <w:r w:rsidR="00E34C02">
        <w:rPr>
          <w:sz w:val="24"/>
          <w:szCs w:val="24"/>
        </w:rPr>
        <w:t>The first applicant on the Agenda has not arrived at time of opening of hearing, therefore the chair of the board begins hearing with second agenda item.</w:t>
      </w:r>
      <w:r w:rsidR="001E50C7">
        <w:rPr>
          <w:sz w:val="24"/>
          <w:szCs w:val="24"/>
        </w:rPr>
        <w:br/>
      </w:r>
    </w:p>
    <w:p w:rsidR="00F744E2" w:rsidRDefault="001A1E9C" w:rsidP="008B2AE3">
      <w:pPr>
        <w:rPr>
          <w:sz w:val="24"/>
          <w:szCs w:val="24"/>
        </w:rPr>
      </w:pPr>
      <w:r>
        <w:rPr>
          <w:sz w:val="24"/>
          <w:szCs w:val="24"/>
          <w:u w:val="single"/>
        </w:rPr>
        <w:t>Application #S-2-</w:t>
      </w:r>
      <w:proofErr w:type="gramStart"/>
      <w:r>
        <w:rPr>
          <w:sz w:val="24"/>
          <w:szCs w:val="24"/>
          <w:u w:val="single"/>
        </w:rPr>
        <w:t>16</w:t>
      </w:r>
      <w:r w:rsidR="00F744E2">
        <w:rPr>
          <w:sz w:val="24"/>
          <w:szCs w:val="24"/>
        </w:rPr>
        <w:t xml:space="preserve">  </w:t>
      </w:r>
      <w:r w:rsidR="001E50C7">
        <w:rPr>
          <w:sz w:val="24"/>
          <w:szCs w:val="24"/>
        </w:rPr>
        <w:t>for</w:t>
      </w:r>
      <w:proofErr w:type="gramEnd"/>
      <w:r w:rsidR="001E50C7">
        <w:rPr>
          <w:sz w:val="24"/>
          <w:szCs w:val="24"/>
        </w:rPr>
        <w:t xml:space="preserve"> </w:t>
      </w:r>
      <w:r>
        <w:rPr>
          <w:sz w:val="24"/>
          <w:szCs w:val="24"/>
        </w:rPr>
        <w:t>(</w:t>
      </w:r>
      <w:r w:rsidR="00E34C02">
        <w:rPr>
          <w:sz w:val="24"/>
          <w:szCs w:val="24"/>
        </w:rPr>
        <w:t xml:space="preserve">agenda </w:t>
      </w:r>
      <w:r>
        <w:rPr>
          <w:sz w:val="24"/>
          <w:szCs w:val="24"/>
        </w:rPr>
        <w:t>changed to) Final plan review following DRB’s review and decision.</w:t>
      </w:r>
      <w:r w:rsidR="004416C1">
        <w:rPr>
          <w:sz w:val="24"/>
          <w:szCs w:val="24"/>
        </w:rPr>
        <w:t xml:space="preserve">  Angela recused herself from this portion of the meeting.  Amanda Cronin will take minutes for this application.</w:t>
      </w:r>
    </w:p>
    <w:p w:rsidR="001A1E9C" w:rsidRDefault="001A1E9C" w:rsidP="008B2AE3">
      <w:pPr>
        <w:rPr>
          <w:sz w:val="24"/>
          <w:szCs w:val="24"/>
        </w:rPr>
      </w:pPr>
      <w:r>
        <w:rPr>
          <w:sz w:val="24"/>
          <w:szCs w:val="24"/>
        </w:rPr>
        <w:t>Polly swears</w:t>
      </w:r>
      <w:r w:rsidR="00E34C02">
        <w:rPr>
          <w:sz w:val="24"/>
          <w:szCs w:val="24"/>
        </w:rPr>
        <w:t xml:space="preserve"> in</w:t>
      </w:r>
      <w:r>
        <w:rPr>
          <w:sz w:val="24"/>
          <w:szCs w:val="24"/>
        </w:rPr>
        <w:t xml:space="preserve"> Dean </w:t>
      </w:r>
      <w:r w:rsidR="00E34C02">
        <w:rPr>
          <w:sz w:val="24"/>
          <w:szCs w:val="24"/>
        </w:rPr>
        <w:t xml:space="preserve">Wright </w:t>
      </w:r>
      <w:r>
        <w:rPr>
          <w:sz w:val="24"/>
          <w:szCs w:val="24"/>
        </w:rPr>
        <w:t xml:space="preserve">and Darlene Wright.  Dean states that they would like to make a boundary line adjustment to accommodate </w:t>
      </w:r>
      <w:r w:rsidR="004416C1">
        <w:rPr>
          <w:sz w:val="24"/>
          <w:szCs w:val="24"/>
        </w:rPr>
        <w:t>a more usable space around the house</w:t>
      </w:r>
      <w:r w:rsidR="00E34C02">
        <w:rPr>
          <w:sz w:val="24"/>
          <w:szCs w:val="24"/>
        </w:rPr>
        <w:t>.  The proposed lot configuration</w:t>
      </w:r>
      <w:r>
        <w:rPr>
          <w:sz w:val="24"/>
          <w:szCs w:val="24"/>
        </w:rPr>
        <w:t xml:space="preserve"> will allow more space around the house.  The proposed property line will follow the corn </w:t>
      </w:r>
      <w:r w:rsidR="00E34C02">
        <w:rPr>
          <w:sz w:val="24"/>
          <w:szCs w:val="24"/>
        </w:rPr>
        <w:t>field edge.  There is an existing</w:t>
      </w:r>
      <w:r>
        <w:rPr>
          <w:sz w:val="24"/>
          <w:szCs w:val="24"/>
        </w:rPr>
        <w:t xml:space="preserve"> right-of-way at the northeast corner to allow access to the corn field.</w:t>
      </w:r>
      <w:r w:rsidR="004416C1">
        <w:rPr>
          <w:sz w:val="24"/>
          <w:szCs w:val="24"/>
        </w:rPr>
        <w:t xml:space="preserve">  The </w:t>
      </w:r>
      <w:r w:rsidR="00E34C02">
        <w:rPr>
          <w:sz w:val="24"/>
          <w:szCs w:val="24"/>
        </w:rPr>
        <w:t>acreage will remain</w:t>
      </w:r>
      <w:r w:rsidR="004416C1">
        <w:rPr>
          <w:sz w:val="24"/>
          <w:szCs w:val="24"/>
        </w:rPr>
        <w:t xml:space="preserve"> the same</w:t>
      </w:r>
      <w:r w:rsidR="00E34C02">
        <w:rPr>
          <w:sz w:val="24"/>
          <w:szCs w:val="24"/>
        </w:rPr>
        <w:t xml:space="preserve"> at 2.15 acres</w:t>
      </w:r>
      <w:r w:rsidR="004416C1">
        <w:rPr>
          <w:sz w:val="24"/>
          <w:szCs w:val="24"/>
        </w:rPr>
        <w:t xml:space="preserve">.    Public </w:t>
      </w:r>
      <w:r w:rsidR="004416C1">
        <w:rPr>
          <w:sz w:val="24"/>
          <w:szCs w:val="24"/>
        </w:rPr>
        <w:lastRenderedPageBreak/>
        <w:t xml:space="preserve">comment ends at 6:50.  Polly notifies the applicants </w:t>
      </w:r>
      <w:r w:rsidR="00E34C02">
        <w:rPr>
          <w:sz w:val="24"/>
          <w:szCs w:val="24"/>
        </w:rPr>
        <w:t xml:space="preserve">of their appeal rights and </w:t>
      </w:r>
      <w:r w:rsidR="004416C1">
        <w:rPr>
          <w:sz w:val="24"/>
          <w:szCs w:val="24"/>
        </w:rPr>
        <w:t>that the board has 45 days to reach a decision.</w:t>
      </w:r>
    </w:p>
    <w:p w:rsidR="00F744E2" w:rsidRDefault="004416C1" w:rsidP="008B2AE3">
      <w:pPr>
        <w:rPr>
          <w:sz w:val="24"/>
          <w:szCs w:val="24"/>
        </w:rPr>
      </w:pPr>
      <w:r>
        <w:rPr>
          <w:sz w:val="24"/>
          <w:szCs w:val="24"/>
        </w:rPr>
        <w:t xml:space="preserve">Application SPA-4-16 and CUP-3-16.  Suzanne Hull Parent attended hearing, was sworn in, and described the project.  </w:t>
      </w:r>
      <w:r w:rsidR="00C32BA9">
        <w:rPr>
          <w:sz w:val="24"/>
          <w:szCs w:val="24"/>
        </w:rPr>
        <w:t>Applicant is p</w:t>
      </w:r>
      <w:r>
        <w:rPr>
          <w:sz w:val="24"/>
          <w:szCs w:val="24"/>
        </w:rPr>
        <w:t xml:space="preserve">roposing 10’x40’ additions to each of the three existing self-storage units.  </w:t>
      </w:r>
      <w:r w:rsidR="00C32BA9">
        <w:rPr>
          <w:sz w:val="24"/>
          <w:szCs w:val="24"/>
        </w:rPr>
        <w:t xml:space="preserve">Project will maintain setback from the existing mobile home on property.  </w:t>
      </w:r>
      <w:r w:rsidR="00E34C02">
        <w:rPr>
          <w:sz w:val="24"/>
          <w:szCs w:val="24"/>
        </w:rPr>
        <w:t>The sketch plan submitted to the Board is incomplete and contains small inaccuracies in that it does not depict setback information from White Road.  Additionally, one of the proposed additions is depicted as 5’ x 40’ instead of 10’x40 as proposed in the application.</w:t>
      </w:r>
    </w:p>
    <w:p w:rsidR="00F744E2" w:rsidRDefault="008E3DD0" w:rsidP="008B2AE3">
      <w:pPr>
        <w:rPr>
          <w:sz w:val="24"/>
          <w:szCs w:val="24"/>
        </w:rPr>
      </w:pPr>
      <w:r>
        <w:rPr>
          <w:sz w:val="24"/>
          <w:szCs w:val="24"/>
        </w:rPr>
        <w:t xml:space="preserve">Polly advised the applicant of her appeal rights.  </w:t>
      </w:r>
    </w:p>
    <w:p w:rsidR="00F744E2" w:rsidRDefault="00F744E2" w:rsidP="008B2AE3">
      <w:pPr>
        <w:rPr>
          <w:sz w:val="24"/>
          <w:szCs w:val="24"/>
        </w:rPr>
      </w:pPr>
      <w:r w:rsidRPr="00F744E2">
        <w:rPr>
          <w:sz w:val="24"/>
          <w:szCs w:val="24"/>
          <w:u w:val="single"/>
        </w:rPr>
        <w:t xml:space="preserve">Application </w:t>
      </w:r>
      <w:r w:rsidR="00DD33DD" w:rsidRPr="00F744E2">
        <w:rPr>
          <w:sz w:val="24"/>
          <w:szCs w:val="24"/>
          <w:u w:val="single"/>
        </w:rPr>
        <w:t>#</w:t>
      </w:r>
      <w:r w:rsidR="00E34C02">
        <w:rPr>
          <w:sz w:val="24"/>
          <w:szCs w:val="24"/>
          <w:u w:val="single"/>
        </w:rPr>
        <w:t>SD-2-16</w:t>
      </w:r>
      <w:proofErr w:type="gramStart"/>
      <w:r w:rsidR="006F7236">
        <w:rPr>
          <w:sz w:val="24"/>
          <w:szCs w:val="24"/>
        </w:rPr>
        <w:t>–</w:t>
      </w:r>
      <w:r w:rsidR="00DD33DD">
        <w:rPr>
          <w:sz w:val="24"/>
          <w:szCs w:val="24"/>
        </w:rPr>
        <w:t xml:space="preserve"> </w:t>
      </w:r>
      <w:r w:rsidR="001E50C7">
        <w:rPr>
          <w:sz w:val="24"/>
          <w:szCs w:val="24"/>
        </w:rPr>
        <w:t xml:space="preserve"> Polly</w:t>
      </w:r>
      <w:proofErr w:type="gramEnd"/>
      <w:r w:rsidR="001E50C7">
        <w:rPr>
          <w:sz w:val="24"/>
          <w:szCs w:val="24"/>
        </w:rPr>
        <w:t xml:space="preserve"> opened the hearing at</w:t>
      </w:r>
      <w:r>
        <w:rPr>
          <w:sz w:val="24"/>
          <w:szCs w:val="24"/>
        </w:rPr>
        <w:t xml:space="preserve"> </w:t>
      </w:r>
      <w:r w:rsidR="008E3DD0">
        <w:rPr>
          <w:sz w:val="24"/>
          <w:szCs w:val="24"/>
        </w:rPr>
        <w:t>7:10</w:t>
      </w:r>
      <w:r w:rsidR="001E50C7">
        <w:rPr>
          <w:sz w:val="24"/>
          <w:szCs w:val="24"/>
        </w:rPr>
        <w:t xml:space="preserve"> pm</w:t>
      </w:r>
      <w:r w:rsidR="008E3DD0">
        <w:rPr>
          <w:sz w:val="24"/>
          <w:szCs w:val="24"/>
        </w:rPr>
        <w:t xml:space="preserve"> and the applicant was sworn in</w:t>
      </w:r>
      <w:r w:rsidR="001E50C7">
        <w:rPr>
          <w:sz w:val="24"/>
          <w:szCs w:val="24"/>
        </w:rPr>
        <w:t xml:space="preserve">.  </w:t>
      </w:r>
      <w:r w:rsidR="008E3DD0">
        <w:rPr>
          <w:sz w:val="24"/>
          <w:szCs w:val="24"/>
        </w:rPr>
        <w:t xml:space="preserve">Applicant, Rita </w:t>
      </w:r>
      <w:proofErr w:type="spellStart"/>
      <w:r w:rsidR="008E3DD0">
        <w:rPr>
          <w:sz w:val="24"/>
          <w:szCs w:val="24"/>
        </w:rPr>
        <w:t>Pothier</w:t>
      </w:r>
      <w:proofErr w:type="spellEnd"/>
      <w:r w:rsidR="008E3DD0">
        <w:rPr>
          <w:sz w:val="24"/>
          <w:szCs w:val="24"/>
        </w:rPr>
        <w:t>, was present and described the project.  Lot 1</w:t>
      </w:r>
      <w:r w:rsidR="00E34C02">
        <w:rPr>
          <w:sz w:val="24"/>
          <w:szCs w:val="24"/>
        </w:rPr>
        <w:t xml:space="preserve"> prior to adjustment is a single family dwelling </w:t>
      </w:r>
      <w:r w:rsidR="008E3DD0">
        <w:rPr>
          <w:sz w:val="24"/>
          <w:szCs w:val="24"/>
        </w:rPr>
        <w:t>a</w:t>
      </w:r>
      <w:r w:rsidR="00E34C02">
        <w:rPr>
          <w:sz w:val="24"/>
          <w:szCs w:val="24"/>
        </w:rPr>
        <w:t>nd 10 acres with a driveway to R</w:t>
      </w:r>
      <w:r w:rsidR="008E3DD0">
        <w:rPr>
          <w:sz w:val="24"/>
          <w:szCs w:val="24"/>
        </w:rPr>
        <w:t xml:space="preserve">oute 108.  Lot 2 is </w:t>
      </w:r>
      <w:r w:rsidR="00E34C02">
        <w:rPr>
          <w:sz w:val="24"/>
          <w:szCs w:val="24"/>
        </w:rPr>
        <w:t xml:space="preserve">a vacant </w:t>
      </w:r>
      <w:r w:rsidR="00627D14">
        <w:rPr>
          <w:sz w:val="24"/>
          <w:szCs w:val="24"/>
        </w:rPr>
        <w:t>52 acres prior to adjustment</w:t>
      </w:r>
      <w:r w:rsidR="00E34C02">
        <w:rPr>
          <w:sz w:val="24"/>
          <w:szCs w:val="24"/>
        </w:rPr>
        <w:t xml:space="preserve"> proposal</w:t>
      </w:r>
      <w:r w:rsidR="00627D14">
        <w:rPr>
          <w:sz w:val="24"/>
          <w:szCs w:val="24"/>
        </w:rPr>
        <w:t xml:space="preserve">.  After the adjustment Lot 1 will be </w:t>
      </w:r>
      <w:r w:rsidR="00E34C02">
        <w:rPr>
          <w:sz w:val="24"/>
          <w:szCs w:val="24"/>
        </w:rPr>
        <w:t xml:space="preserve">a single family dwelling </w:t>
      </w:r>
      <w:r w:rsidR="00627D14">
        <w:rPr>
          <w:sz w:val="24"/>
          <w:szCs w:val="24"/>
        </w:rPr>
        <w:t>2 acres accessing the highway from a 50’ right of way.  Lot #2 will be</w:t>
      </w:r>
      <w:r w:rsidR="00E34C02">
        <w:rPr>
          <w:sz w:val="24"/>
          <w:szCs w:val="24"/>
        </w:rPr>
        <w:t>come</w:t>
      </w:r>
      <w:r w:rsidR="00627D14">
        <w:rPr>
          <w:sz w:val="24"/>
          <w:szCs w:val="24"/>
        </w:rPr>
        <w:t xml:space="preserve"> 60 acres after adjustment.  </w:t>
      </w:r>
      <w:r w:rsidR="006F7236">
        <w:rPr>
          <w:sz w:val="24"/>
          <w:szCs w:val="24"/>
        </w:rPr>
        <w:t xml:space="preserve">  </w:t>
      </w:r>
    </w:p>
    <w:p w:rsidR="00DD33DD" w:rsidRDefault="0099403B" w:rsidP="008B2AE3">
      <w:pPr>
        <w:rPr>
          <w:sz w:val="24"/>
          <w:szCs w:val="24"/>
        </w:rPr>
      </w:pPr>
      <w:r>
        <w:rPr>
          <w:sz w:val="24"/>
          <w:szCs w:val="24"/>
        </w:rPr>
        <w:t xml:space="preserve">Polly closes </w:t>
      </w:r>
      <w:r w:rsidR="006F7236">
        <w:rPr>
          <w:sz w:val="24"/>
          <w:szCs w:val="24"/>
        </w:rPr>
        <w:t xml:space="preserve">hearing </w:t>
      </w:r>
      <w:r w:rsidR="00627D14">
        <w:rPr>
          <w:sz w:val="24"/>
          <w:szCs w:val="24"/>
        </w:rPr>
        <w:t xml:space="preserve">at 7:20 </w:t>
      </w:r>
      <w:r w:rsidR="006F7236">
        <w:rPr>
          <w:sz w:val="24"/>
          <w:szCs w:val="24"/>
        </w:rPr>
        <w:t>pm</w:t>
      </w:r>
      <w:r w:rsidR="00E7104B">
        <w:rPr>
          <w:sz w:val="24"/>
          <w:szCs w:val="24"/>
        </w:rPr>
        <w:t xml:space="preserve"> on SD-2-16 </w:t>
      </w:r>
      <w:proofErr w:type="spellStart"/>
      <w:r w:rsidR="00E7104B">
        <w:rPr>
          <w:sz w:val="24"/>
          <w:szCs w:val="24"/>
        </w:rPr>
        <w:t>Pothier</w:t>
      </w:r>
      <w:proofErr w:type="spellEnd"/>
      <w:r w:rsidR="00E7104B">
        <w:rPr>
          <w:sz w:val="24"/>
          <w:szCs w:val="24"/>
        </w:rPr>
        <w:t xml:space="preserve"> application and S-2-16 Wright application</w:t>
      </w:r>
      <w:r>
        <w:rPr>
          <w:sz w:val="24"/>
          <w:szCs w:val="24"/>
        </w:rPr>
        <w:t xml:space="preserve">.  </w:t>
      </w:r>
      <w:r w:rsidR="00E7104B">
        <w:rPr>
          <w:sz w:val="24"/>
          <w:szCs w:val="24"/>
        </w:rPr>
        <w:t xml:space="preserve">Board </w:t>
      </w:r>
      <w:r w:rsidR="00E7104B" w:rsidRPr="006B7300">
        <w:rPr>
          <w:b/>
          <w:sz w:val="24"/>
          <w:szCs w:val="24"/>
          <w:u w:val="single"/>
        </w:rPr>
        <w:t>continues</w:t>
      </w:r>
      <w:r w:rsidR="00E7104B">
        <w:rPr>
          <w:sz w:val="24"/>
          <w:szCs w:val="24"/>
        </w:rPr>
        <w:t xml:space="preserve"> application Cup-3-16 and SPA-4-16 Enosburg’s Nutshell Storage until November 9, 2016, based upon needed additional information.</w:t>
      </w:r>
    </w:p>
    <w:p w:rsidR="00C44FEE" w:rsidRDefault="00627D14" w:rsidP="008B2AE3">
      <w:pPr>
        <w:rPr>
          <w:sz w:val="24"/>
          <w:szCs w:val="24"/>
        </w:rPr>
      </w:pPr>
      <w:r>
        <w:rPr>
          <w:sz w:val="24"/>
          <w:szCs w:val="24"/>
        </w:rPr>
        <w:t xml:space="preserve">Amanda Cronin </w:t>
      </w:r>
      <w:r w:rsidR="00C44FEE">
        <w:rPr>
          <w:sz w:val="24"/>
          <w:szCs w:val="24"/>
        </w:rPr>
        <w:t xml:space="preserve">moves to go </w:t>
      </w:r>
      <w:r w:rsidR="00220816">
        <w:rPr>
          <w:sz w:val="24"/>
          <w:szCs w:val="24"/>
        </w:rPr>
        <w:t>into del</w:t>
      </w:r>
      <w:r w:rsidR="00F744E2">
        <w:rPr>
          <w:sz w:val="24"/>
          <w:szCs w:val="24"/>
        </w:rPr>
        <w:t>ib</w:t>
      </w:r>
      <w:r>
        <w:rPr>
          <w:sz w:val="24"/>
          <w:szCs w:val="24"/>
        </w:rPr>
        <w:t xml:space="preserve">erative session.  Steve Comeau </w:t>
      </w:r>
      <w:r w:rsidR="00C44FEE">
        <w:rPr>
          <w:sz w:val="24"/>
          <w:szCs w:val="24"/>
        </w:rPr>
        <w:t xml:space="preserve">seconds the motion.  </w:t>
      </w:r>
      <w:r w:rsidR="00FD063D">
        <w:rPr>
          <w:sz w:val="24"/>
          <w:szCs w:val="24"/>
        </w:rPr>
        <w:t>All in favor, motion passes 7-0.  The Board goes</w:t>
      </w:r>
      <w:r w:rsidR="00216565">
        <w:rPr>
          <w:sz w:val="24"/>
          <w:szCs w:val="24"/>
        </w:rPr>
        <w:t xml:space="preserve"> i</w:t>
      </w:r>
      <w:r w:rsidR="00F744E2">
        <w:rPr>
          <w:sz w:val="24"/>
          <w:szCs w:val="24"/>
        </w:rPr>
        <w:t xml:space="preserve">nto deliberative session at </w:t>
      </w:r>
      <w:r>
        <w:rPr>
          <w:sz w:val="24"/>
          <w:szCs w:val="24"/>
        </w:rPr>
        <w:t xml:space="preserve">7:22 </w:t>
      </w:r>
      <w:r w:rsidR="00216565">
        <w:rPr>
          <w:sz w:val="24"/>
          <w:szCs w:val="24"/>
        </w:rPr>
        <w:t>pm.</w:t>
      </w:r>
    </w:p>
    <w:p w:rsidR="00A61D9C" w:rsidRDefault="00FC6B32" w:rsidP="008B2AE3">
      <w:pPr>
        <w:rPr>
          <w:sz w:val="24"/>
          <w:szCs w:val="24"/>
        </w:rPr>
      </w:pPr>
      <w:r>
        <w:rPr>
          <w:sz w:val="24"/>
          <w:szCs w:val="24"/>
        </w:rPr>
        <w:t xml:space="preserve">Normand Gervais </w:t>
      </w:r>
      <w:r w:rsidR="00A61D9C">
        <w:rPr>
          <w:sz w:val="24"/>
          <w:szCs w:val="24"/>
        </w:rPr>
        <w:t>motions to come out of deliberative se</w:t>
      </w:r>
      <w:r w:rsidR="00220816">
        <w:rPr>
          <w:sz w:val="24"/>
          <w:szCs w:val="24"/>
        </w:rPr>
        <w:t xml:space="preserve">ssion, </w:t>
      </w:r>
      <w:r w:rsidR="00F744E2">
        <w:rPr>
          <w:sz w:val="24"/>
          <w:szCs w:val="24"/>
        </w:rPr>
        <w:t xml:space="preserve">motion is </w:t>
      </w:r>
      <w:r w:rsidR="00220816">
        <w:rPr>
          <w:sz w:val="24"/>
          <w:szCs w:val="24"/>
        </w:rPr>
        <w:t xml:space="preserve">seconded by </w:t>
      </w:r>
      <w:r>
        <w:rPr>
          <w:sz w:val="24"/>
          <w:szCs w:val="24"/>
        </w:rPr>
        <w:t>Patrick Hayes</w:t>
      </w:r>
      <w:r w:rsidR="002627E8">
        <w:rPr>
          <w:sz w:val="24"/>
          <w:szCs w:val="24"/>
        </w:rPr>
        <w:t>.  All in favor.</w:t>
      </w:r>
      <w:r w:rsidR="00FD063D">
        <w:rPr>
          <w:sz w:val="24"/>
          <w:szCs w:val="24"/>
        </w:rPr>
        <w:t xml:space="preserve"> Motion passes in favor</w:t>
      </w:r>
      <w:r w:rsidR="002627E8">
        <w:rPr>
          <w:sz w:val="24"/>
          <w:szCs w:val="24"/>
        </w:rPr>
        <w:t xml:space="preserve"> 7</w:t>
      </w:r>
      <w:r w:rsidR="00A61D9C">
        <w:rPr>
          <w:sz w:val="24"/>
          <w:szCs w:val="24"/>
        </w:rPr>
        <w:t xml:space="preserve">-0.  </w:t>
      </w:r>
    </w:p>
    <w:p w:rsidR="00513299" w:rsidRDefault="006B7300" w:rsidP="008B2AE3">
      <w:pPr>
        <w:rPr>
          <w:sz w:val="24"/>
          <w:szCs w:val="24"/>
        </w:rPr>
      </w:pPr>
      <w:r>
        <w:rPr>
          <w:sz w:val="24"/>
          <w:szCs w:val="24"/>
        </w:rPr>
        <w:t xml:space="preserve">Amanda Cronin </w:t>
      </w:r>
      <w:r w:rsidR="00A61D9C">
        <w:rPr>
          <w:sz w:val="24"/>
          <w:szCs w:val="24"/>
        </w:rPr>
        <w:t>read the minut</w:t>
      </w:r>
      <w:r w:rsidR="002627E8">
        <w:rPr>
          <w:sz w:val="24"/>
          <w:szCs w:val="24"/>
        </w:rPr>
        <w:t>es</w:t>
      </w:r>
      <w:r w:rsidR="00F744E2">
        <w:rPr>
          <w:sz w:val="24"/>
          <w:szCs w:val="24"/>
        </w:rPr>
        <w:t xml:space="preserve"> of the</w:t>
      </w:r>
      <w:r>
        <w:rPr>
          <w:sz w:val="24"/>
          <w:szCs w:val="24"/>
        </w:rPr>
        <w:t xml:space="preserve"> meeting of the September 14, 2016</w:t>
      </w:r>
      <w:r w:rsidR="00A61D9C">
        <w:rPr>
          <w:sz w:val="24"/>
          <w:szCs w:val="24"/>
        </w:rPr>
        <w:t xml:space="preserve">, DRB hearing.  </w:t>
      </w:r>
      <w:r>
        <w:rPr>
          <w:sz w:val="24"/>
          <w:szCs w:val="24"/>
        </w:rPr>
        <w:t xml:space="preserve">Patrick Hayes </w:t>
      </w:r>
      <w:r w:rsidR="002627E8">
        <w:rPr>
          <w:sz w:val="24"/>
          <w:szCs w:val="24"/>
        </w:rPr>
        <w:t>moves to appr</w:t>
      </w:r>
      <w:r w:rsidR="00F744E2">
        <w:rPr>
          <w:sz w:val="24"/>
          <w:szCs w:val="24"/>
        </w:rPr>
        <w:t>ove the M</w:t>
      </w:r>
      <w:r>
        <w:rPr>
          <w:sz w:val="24"/>
          <w:szCs w:val="24"/>
        </w:rPr>
        <w:t xml:space="preserve">inutes of the September 14, 2016 </w:t>
      </w:r>
      <w:r w:rsidR="00513299">
        <w:rPr>
          <w:sz w:val="24"/>
          <w:szCs w:val="24"/>
        </w:rPr>
        <w:t xml:space="preserve">hearing.  </w:t>
      </w:r>
      <w:r w:rsidR="00F744E2">
        <w:rPr>
          <w:sz w:val="24"/>
          <w:szCs w:val="24"/>
        </w:rPr>
        <w:t>Motion is s</w:t>
      </w:r>
      <w:r w:rsidR="00513299">
        <w:rPr>
          <w:sz w:val="24"/>
          <w:szCs w:val="24"/>
        </w:rPr>
        <w:t>econded</w:t>
      </w:r>
      <w:r w:rsidR="002627E8">
        <w:rPr>
          <w:sz w:val="24"/>
          <w:szCs w:val="24"/>
        </w:rPr>
        <w:t xml:space="preserve"> by </w:t>
      </w:r>
      <w:r>
        <w:rPr>
          <w:sz w:val="24"/>
          <w:szCs w:val="24"/>
        </w:rPr>
        <w:t>Normand Gervais</w:t>
      </w:r>
      <w:r w:rsidR="002627E8">
        <w:rPr>
          <w:sz w:val="24"/>
          <w:szCs w:val="24"/>
        </w:rPr>
        <w:t>.  Motion passes 7</w:t>
      </w:r>
      <w:r w:rsidR="00513299">
        <w:rPr>
          <w:sz w:val="24"/>
          <w:szCs w:val="24"/>
        </w:rPr>
        <w:t>-0 in favor.</w:t>
      </w:r>
    </w:p>
    <w:p w:rsidR="00F744E2" w:rsidRDefault="00FD063D" w:rsidP="008B2AE3">
      <w:pPr>
        <w:rPr>
          <w:sz w:val="24"/>
          <w:szCs w:val="24"/>
        </w:rPr>
      </w:pPr>
      <w:r>
        <w:rPr>
          <w:sz w:val="24"/>
          <w:szCs w:val="24"/>
        </w:rPr>
        <w:t>No further business is discussed.</w:t>
      </w:r>
    </w:p>
    <w:p w:rsidR="00513299" w:rsidRDefault="002627E8" w:rsidP="008B2AE3">
      <w:pPr>
        <w:rPr>
          <w:sz w:val="24"/>
          <w:szCs w:val="24"/>
        </w:rPr>
      </w:pPr>
      <w:r>
        <w:rPr>
          <w:sz w:val="24"/>
          <w:szCs w:val="24"/>
        </w:rPr>
        <w:t>Patrick Hayes</w:t>
      </w:r>
      <w:r w:rsidR="00513299">
        <w:rPr>
          <w:sz w:val="24"/>
          <w:szCs w:val="24"/>
        </w:rPr>
        <w:t xml:space="preserve"> motions to ad</w:t>
      </w:r>
      <w:r w:rsidR="00FD063D">
        <w:rPr>
          <w:sz w:val="24"/>
          <w:szCs w:val="24"/>
        </w:rPr>
        <w:t>journ</w:t>
      </w:r>
      <w:r>
        <w:rPr>
          <w:sz w:val="24"/>
          <w:szCs w:val="24"/>
        </w:rPr>
        <w:t xml:space="preserve">, Michael </w:t>
      </w:r>
      <w:proofErr w:type="spellStart"/>
      <w:r>
        <w:rPr>
          <w:sz w:val="24"/>
          <w:szCs w:val="24"/>
        </w:rPr>
        <w:t>Bovat</w:t>
      </w:r>
      <w:proofErr w:type="spellEnd"/>
      <w:r w:rsidR="00513299">
        <w:rPr>
          <w:sz w:val="24"/>
          <w:szCs w:val="24"/>
        </w:rPr>
        <w:t xml:space="preserve"> seco</w:t>
      </w:r>
      <w:r>
        <w:rPr>
          <w:sz w:val="24"/>
          <w:szCs w:val="24"/>
        </w:rPr>
        <w:t>nds the motion.  Motion passes 7</w:t>
      </w:r>
      <w:r w:rsidR="00513299">
        <w:rPr>
          <w:sz w:val="24"/>
          <w:szCs w:val="24"/>
        </w:rPr>
        <w:t>-0</w:t>
      </w:r>
      <w:r w:rsidR="00FD063D">
        <w:rPr>
          <w:sz w:val="24"/>
          <w:szCs w:val="24"/>
        </w:rPr>
        <w:t xml:space="preserve"> in favor</w:t>
      </w:r>
      <w:r w:rsidR="00513299">
        <w:rPr>
          <w:sz w:val="24"/>
          <w:szCs w:val="24"/>
        </w:rPr>
        <w:t xml:space="preserve">.  </w:t>
      </w:r>
    </w:p>
    <w:p w:rsidR="00513299" w:rsidRDefault="006B7300" w:rsidP="008B2AE3">
      <w:pPr>
        <w:rPr>
          <w:sz w:val="24"/>
          <w:szCs w:val="24"/>
        </w:rPr>
      </w:pPr>
      <w:r>
        <w:rPr>
          <w:sz w:val="24"/>
          <w:szCs w:val="24"/>
        </w:rPr>
        <w:t>Meeting closes at 8:32</w:t>
      </w:r>
      <w:r w:rsidR="00513299">
        <w:rPr>
          <w:sz w:val="24"/>
          <w:szCs w:val="24"/>
        </w:rPr>
        <w:t xml:space="preserve"> pm.</w:t>
      </w:r>
    </w:p>
    <w:sectPr w:rsidR="0051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122C2A"/>
    <w:rsid w:val="001A1E9C"/>
    <w:rsid w:val="001E50C7"/>
    <w:rsid w:val="00216565"/>
    <w:rsid w:val="00220816"/>
    <w:rsid w:val="00246AC0"/>
    <w:rsid w:val="002627E8"/>
    <w:rsid w:val="0032785E"/>
    <w:rsid w:val="00357A24"/>
    <w:rsid w:val="004416C1"/>
    <w:rsid w:val="004568AD"/>
    <w:rsid w:val="00482E03"/>
    <w:rsid w:val="004E18E2"/>
    <w:rsid w:val="004E724C"/>
    <w:rsid w:val="00513299"/>
    <w:rsid w:val="00562C96"/>
    <w:rsid w:val="00612DA7"/>
    <w:rsid w:val="00627D14"/>
    <w:rsid w:val="006B7300"/>
    <w:rsid w:val="006F7236"/>
    <w:rsid w:val="00841D61"/>
    <w:rsid w:val="008B2AE3"/>
    <w:rsid w:val="008D7947"/>
    <w:rsid w:val="008E3DD0"/>
    <w:rsid w:val="0099403B"/>
    <w:rsid w:val="009B2719"/>
    <w:rsid w:val="009F359D"/>
    <w:rsid w:val="00A61D9C"/>
    <w:rsid w:val="00AD65FF"/>
    <w:rsid w:val="00C32BA9"/>
    <w:rsid w:val="00C44FEE"/>
    <w:rsid w:val="00C97D4A"/>
    <w:rsid w:val="00CE2510"/>
    <w:rsid w:val="00D031FD"/>
    <w:rsid w:val="00DD33DD"/>
    <w:rsid w:val="00E34C02"/>
    <w:rsid w:val="00E7104B"/>
    <w:rsid w:val="00F17D86"/>
    <w:rsid w:val="00F744E2"/>
    <w:rsid w:val="00FC6B32"/>
    <w:rsid w:val="00FD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036">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1535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964">
      <w:bodyDiv w:val="1"/>
      <w:marLeft w:val="0"/>
      <w:marRight w:val="0"/>
      <w:marTop w:val="0"/>
      <w:marBottom w:val="0"/>
      <w:divBdr>
        <w:top w:val="none" w:sz="0" w:space="0" w:color="auto"/>
        <w:left w:val="none" w:sz="0" w:space="0" w:color="auto"/>
        <w:bottom w:val="none" w:sz="0" w:space="0" w:color="auto"/>
        <w:right w:val="none" w:sz="0" w:space="0" w:color="auto"/>
      </w:divBdr>
      <w:divsChild>
        <w:div w:id="38551099">
          <w:marLeft w:val="0"/>
          <w:marRight w:val="0"/>
          <w:marTop w:val="0"/>
          <w:marBottom w:val="0"/>
          <w:divBdr>
            <w:top w:val="none" w:sz="0" w:space="0" w:color="auto"/>
            <w:left w:val="none" w:sz="0" w:space="0" w:color="auto"/>
            <w:bottom w:val="none" w:sz="0" w:space="0" w:color="auto"/>
            <w:right w:val="none" w:sz="0" w:space="0" w:color="auto"/>
          </w:divBdr>
          <w:divsChild>
            <w:div w:id="503471891">
              <w:marLeft w:val="0"/>
              <w:marRight w:val="0"/>
              <w:marTop w:val="0"/>
              <w:marBottom w:val="0"/>
              <w:divBdr>
                <w:top w:val="none" w:sz="0" w:space="0" w:color="auto"/>
                <w:left w:val="none" w:sz="0" w:space="0" w:color="auto"/>
                <w:bottom w:val="none" w:sz="0" w:space="0" w:color="auto"/>
                <w:right w:val="none" w:sz="0" w:space="0" w:color="auto"/>
              </w:divBdr>
              <w:divsChild>
                <w:div w:id="576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688">
      <w:bodyDiv w:val="1"/>
      <w:marLeft w:val="0"/>
      <w:marRight w:val="0"/>
      <w:marTop w:val="0"/>
      <w:marBottom w:val="0"/>
      <w:divBdr>
        <w:top w:val="none" w:sz="0" w:space="0" w:color="auto"/>
        <w:left w:val="none" w:sz="0" w:space="0" w:color="auto"/>
        <w:bottom w:val="none" w:sz="0" w:space="0" w:color="auto"/>
        <w:right w:val="none" w:sz="0" w:space="0" w:color="auto"/>
      </w:divBdr>
      <w:divsChild>
        <w:div w:id="1431507383">
          <w:marLeft w:val="0"/>
          <w:marRight w:val="0"/>
          <w:marTop w:val="0"/>
          <w:marBottom w:val="0"/>
          <w:divBdr>
            <w:top w:val="none" w:sz="0" w:space="0" w:color="auto"/>
            <w:left w:val="none" w:sz="0" w:space="0" w:color="auto"/>
            <w:bottom w:val="none" w:sz="0" w:space="0" w:color="auto"/>
            <w:right w:val="none" w:sz="0" w:space="0" w:color="auto"/>
          </w:divBdr>
          <w:divsChild>
            <w:div w:id="1361737235">
              <w:marLeft w:val="0"/>
              <w:marRight w:val="0"/>
              <w:marTop w:val="0"/>
              <w:marBottom w:val="0"/>
              <w:divBdr>
                <w:top w:val="none" w:sz="0" w:space="0" w:color="auto"/>
                <w:left w:val="none" w:sz="0" w:space="0" w:color="auto"/>
                <w:bottom w:val="none" w:sz="0" w:space="0" w:color="auto"/>
                <w:right w:val="none" w:sz="0" w:space="0" w:color="auto"/>
              </w:divBdr>
              <w:divsChild>
                <w:div w:id="17888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9">
      <w:bodyDiv w:val="1"/>
      <w:marLeft w:val="0"/>
      <w:marRight w:val="0"/>
      <w:marTop w:val="0"/>
      <w:marBottom w:val="0"/>
      <w:divBdr>
        <w:top w:val="none" w:sz="0" w:space="0" w:color="auto"/>
        <w:left w:val="none" w:sz="0" w:space="0" w:color="auto"/>
        <w:bottom w:val="none" w:sz="0" w:space="0" w:color="auto"/>
        <w:right w:val="none" w:sz="0" w:space="0" w:color="auto"/>
      </w:divBdr>
      <w:divsChild>
        <w:div w:id="619065774">
          <w:marLeft w:val="0"/>
          <w:marRight w:val="0"/>
          <w:marTop w:val="0"/>
          <w:marBottom w:val="0"/>
          <w:divBdr>
            <w:top w:val="none" w:sz="0" w:space="0" w:color="auto"/>
            <w:left w:val="none" w:sz="0" w:space="0" w:color="auto"/>
            <w:bottom w:val="none" w:sz="0" w:space="0" w:color="auto"/>
            <w:right w:val="none" w:sz="0" w:space="0" w:color="auto"/>
          </w:divBdr>
          <w:divsChild>
            <w:div w:id="1857184692">
              <w:marLeft w:val="0"/>
              <w:marRight w:val="0"/>
              <w:marTop w:val="0"/>
              <w:marBottom w:val="0"/>
              <w:divBdr>
                <w:top w:val="none" w:sz="0" w:space="0" w:color="auto"/>
                <w:left w:val="none" w:sz="0" w:space="0" w:color="auto"/>
                <w:bottom w:val="none" w:sz="0" w:space="0" w:color="auto"/>
                <w:right w:val="none" w:sz="0" w:space="0" w:color="auto"/>
              </w:divBdr>
              <w:divsChild>
                <w:div w:id="204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12">
          <w:marLeft w:val="0"/>
          <w:marRight w:val="0"/>
          <w:marTop w:val="0"/>
          <w:marBottom w:val="0"/>
          <w:divBdr>
            <w:top w:val="none" w:sz="0" w:space="0" w:color="auto"/>
            <w:left w:val="none" w:sz="0" w:space="0" w:color="auto"/>
            <w:bottom w:val="none" w:sz="0" w:space="0" w:color="auto"/>
            <w:right w:val="none" w:sz="0" w:space="0" w:color="auto"/>
          </w:divBdr>
          <w:divsChild>
            <w:div w:id="552809063">
              <w:marLeft w:val="0"/>
              <w:marRight w:val="0"/>
              <w:marTop w:val="0"/>
              <w:marBottom w:val="0"/>
              <w:divBdr>
                <w:top w:val="none" w:sz="0" w:space="0" w:color="auto"/>
                <w:left w:val="none" w:sz="0" w:space="0" w:color="auto"/>
                <w:bottom w:val="none" w:sz="0" w:space="0" w:color="auto"/>
                <w:right w:val="none" w:sz="0" w:space="0" w:color="auto"/>
              </w:divBdr>
              <w:divsChild>
                <w:div w:id="765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Liza Harrness</cp:lastModifiedBy>
  <cp:revision>2</cp:revision>
  <cp:lastPrinted>2016-10-13T18:28:00Z</cp:lastPrinted>
  <dcterms:created xsi:type="dcterms:W3CDTF">2016-10-13T18:54:00Z</dcterms:created>
  <dcterms:modified xsi:type="dcterms:W3CDTF">2016-10-13T18:54:00Z</dcterms:modified>
</cp:coreProperties>
</file>