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F95F58" w:rsidP="00307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</w:t>
      </w:r>
      <w:r w:rsidR="00C2172A">
        <w:rPr>
          <w:rFonts w:ascii="Times New Roman" w:hAnsi="Times New Roman" w:cs="Times New Roman"/>
          <w:b/>
        </w:rPr>
        <w:t>, 2015 6:3</w:t>
      </w:r>
      <w:r w:rsidR="00307DC1" w:rsidRPr="00307DC1">
        <w:rPr>
          <w:rFonts w:ascii="Times New Roman" w:hAnsi="Times New Roman" w:cs="Times New Roman"/>
          <w:b/>
        </w:rPr>
        <w:t>0PM</w:t>
      </w:r>
      <w:r w:rsidR="00307DC1" w:rsidRPr="00307DC1">
        <w:rPr>
          <w:rFonts w:ascii="Times New Roman" w:hAnsi="Times New Roman" w:cs="Times New Roman"/>
          <w:b/>
        </w:rPr>
        <w:br/>
        <w:t>Enosburgh Emergency Services Building</w:t>
      </w:r>
      <w:r w:rsidR="00307DC1" w:rsidRPr="00307DC1">
        <w:rPr>
          <w:rFonts w:ascii="Times New Roman" w:hAnsi="Times New Roman" w:cs="Times New Roman"/>
          <w:b/>
        </w:rPr>
        <w:br/>
        <w:t xml:space="preserve">83 </w:t>
      </w:r>
      <w:proofErr w:type="spellStart"/>
      <w:r w:rsidR="00307DC1" w:rsidRPr="00307DC1">
        <w:rPr>
          <w:rFonts w:ascii="Times New Roman" w:hAnsi="Times New Roman" w:cs="Times New Roman"/>
          <w:b/>
        </w:rPr>
        <w:t>Sam</w:t>
      </w:r>
      <w:r w:rsidR="004E6AF8">
        <w:rPr>
          <w:rFonts w:ascii="Times New Roman" w:hAnsi="Times New Roman" w:cs="Times New Roman"/>
          <w:b/>
        </w:rPr>
        <w:t>p</w:t>
      </w:r>
      <w:r w:rsidR="00307DC1" w:rsidRPr="00307DC1">
        <w:rPr>
          <w:rFonts w:ascii="Times New Roman" w:hAnsi="Times New Roman" w:cs="Times New Roman"/>
          <w:b/>
        </w:rPr>
        <w:t>sonville</w:t>
      </w:r>
      <w:proofErr w:type="spellEnd"/>
      <w:r w:rsidR="00307DC1" w:rsidRPr="00307DC1">
        <w:rPr>
          <w:rFonts w:ascii="Times New Roman" w:hAnsi="Times New Roman" w:cs="Times New Roman"/>
          <w:b/>
        </w:rPr>
        <w:t xml:space="preserve">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Enosburgh and the Village of Enosburg Falls, Vermont that the joint Enosburgh Planning Commission </w:t>
      </w:r>
      <w:r w:rsidR="00303544">
        <w:rPr>
          <w:rFonts w:ascii="Times New Roman" w:hAnsi="Times New Roman" w:cs="Times New Roman"/>
        </w:rPr>
        <w:t>wil</w:t>
      </w:r>
      <w:r w:rsidR="00F95F58">
        <w:rPr>
          <w:rFonts w:ascii="Times New Roman" w:hAnsi="Times New Roman" w:cs="Times New Roman"/>
        </w:rPr>
        <w:t>l hold a meeting on October 1</w:t>
      </w:r>
      <w:r w:rsidR="00F95F58" w:rsidRPr="00F95F58">
        <w:rPr>
          <w:rFonts w:ascii="Times New Roman" w:hAnsi="Times New Roman" w:cs="Times New Roman"/>
          <w:vertAlign w:val="superscript"/>
        </w:rPr>
        <w:t>st</w:t>
      </w:r>
      <w:r w:rsidR="00C2172A">
        <w:rPr>
          <w:rFonts w:ascii="Times New Roman" w:hAnsi="Times New Roman" w:cs="Times New Roman"/>
        </w:rPr>
        <w:t xml:space="preserve"> at 6:3</w:t>
      </w:r>
      <w:r w:rsidRPr="00307DC1">
        <w:rPr>
          <w:rFonts w:ascii="Times New Roman" w:hAnsi="Times New Roman" w:cs="Times New Roman"/>
        </w:rPr>
        <w:t>0 p.m. at the Enosburgh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D17652">
        <w:t>m</w:t>
      </w:r>
      <w:r w:rsidR="00F95F58">
        <w:t>ission Agenda</w:t>
      </w:r>
      <w:r w:rsidR="00F95F58">
        <w:br/>
        <w:t>Meeting Date: 10/1</w:t>
      </w:r>
      <w:r w:rsidR="00994310">
        <w:t>/</w:t>
      </w:r>
      <w:r>
        <w:t xml:space="preserve">15    </w:t>
      </w:r>
      <w:r w:rsidR="00C2172A">
        <w:t>6:3</w:t>
      </w:r>
      <w:r>
        <w:t>0pm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</w:p>
    <w:p w:rsidR="00F95F58" w:rsidRDefault="00F84DF8" w:rsidP="00F95F58">
      <w:pPr>
        <w:pStyle w:val="ListParagraph"/>
        <w:numPr>
          <w:ilvl w:val="0"/>
          <w:numId w:val="2"/>
        </w:numPr>
      </w:pPr>
      <w:r>
        <w:t>New Business</w:t>
      </w:r>
    </w:p>
    <w:p w:rsidR="00F95F58" w:rsidRDefault="00F95F58" w:rsidP="00F95F58">
      <w:pPr>
        <w:pStyle w:val="ListParagraph"/>
        <w:numPr>
          <w:ilvl w:val="1"/>
          <w:numId w:val="2"/>
        </w:numPr>
      </w:pPr>
      <w:r>
        <w:t>River Corridor Program</w:t>
      </w:r>
    </w:p>
    <w:p w:rsidR="008E1C68" w:rsidRDefault="008E1C68" w:rsidP="008E1C68">
      <w:pPr>
        <w:pStyle w:val="ListParagraph"/>
        <w:numPr>
          <w:ilvl w:val="0"/>
          <w:numId w:val="2"/>
        </w:numPr>
      </w:pPr>
      <w:r>
        <w:t>Old Business</w:t>
      </w:r>
    </w:p>
    <w:p w:rsidR="00303544" w:rsidRDefault="00303544" w:rsidP="00F95F58">
      <w:pPr>
        <w:pStyle w:val="ListParagraph"/>
        <w:numPr>
          <w:ilvl w:val="1"/>
          <w:numId w:val="2"/>
        </w:numPr>
      </w:pPr>
      <w:r>
        <w:t>Table 2.1</w:t>
      </w:r>
      <w:r w:rsidR="00F95F58">
        <w:t xml:space="preserve"> recommendations from Planning Commission members</w:t>
      </w:r>
    </w:p>
    <w:p w:rsidR="008E1C68" w:rsidRDefault="00F84DF8" w:rsidP="008E1C68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1D100D"/>
    <w:rsid w:val="00261893"/>
    <w:rsid w:val="00303544"/>
    <w:rsid w:val="00307DC1"/>
    <w:rsid w:val="00477626"/>
    <w:rsid w:val="004E6AF8"/>
    <w:rsid w:val="008E1C68"/>
    <w:rsid w:val="00994310"/>
    <w:rsid w:val="00A677C5"/>
    <w:rsid w:val="00BD795F"/>
    <w:rsid w:val="00C2172A"/>
    <w:rsid w:val="00D17652"/>
    <w:rsid w:val="00E04340"/>
    <w:rsid w:val="00F84DF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cmarcy</cp:lastModifiedBy>
  <cp:revision>2</cp:revision>
  <cp:lastPrinted>2015-06-11T21:52:00Z</cp:lastPrinted>
  <dcterms:created xsi:type="dcterms:W3CDTF">2015-09-09T18:30:00Z</dcterms:created>
  <dcterms:modified xsi:type="dcterms:W3CDTF">2015-09-09T18:30:00Z</dcterms:modified>
</cp:coreProperties>
</file>