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776" w14:textId="66CBEE02" w:rsidR="00B62B92" w:rsidRDefault="00B62B92" w:rsidP="00B62B92">
      <w:pPr>
        <w:pStyle w:val="NoSpacing"/>
        <w:jc w:val="center"/>
        <w:rPr>
          <w:b/>
          <w:bCs/>
        </w:rPr>
      </w:pPr>
    </w:p>
    <w:p w14:paraId="032B93A9" w14:textId="7C966A98" w:rsidR="006B39F8" w:rsidRDefault="00D84D2C" w:rsidP="00B62B92">
      <w:pPr>
        <w:pStyle w:val="NoSpacing"/>
      </w:pPr>
      <w:r>
        <w:t>Present:  Sam Vaillancourt</w:t>
      </w:r>
      <w:r w:rsidR="00103C54">
        <w:t xml:space="preserve">, </w:t>
      </w:r>
      <w:r w:rsidR="006D1066">
        <w:t>Heather Moore, Leonard</w:t>
      </w:r>
      <w:r w:rsidR="00926341">
        <w:t xml:space="preserve"> Charron</w:t>
      </w:r>
      <w:r w:rsidR="006D1066">
        <w:t>, Sandra Ferland and Eli Gabuzda (arrived 6:55pm)</w:t>
      </w:r>
      <w:r w:rsidR="00F701BD">
        <w:t xml:space="preserve"> </w:t>
      </w:r>
    </w:p>
    <w:p w14:paraId="47D33EDC" w14:textId="50A1D591" w:rsidR="00D84D2C" w:rsidRDefault="00D84D2C" w:rsidP="00B62B92">
      <w:pPr>
        <w:pStyle w:val="NoSpacing"/>
      </w:pPr>
      <w:r>
        <w:t>Staff –</w:t>
      </w:r>
      <w:r w:rsidR="00523E22">
        <w:t xml:space="preserve"> </w:t>
      </w:r>
      <w:r w:rsidR="003039CC">
        <w:t xml:space="preserve">John Dasaro, </w:t>
      </w:r>
      <w:r>
        <w:t>Abbey Miller</w:t>
      </w:r>
    </w:p>
    <w:p w14:paraId="02BC76FD" w14:textId="5B04BE54" w:rsidR="00D84D2C" w:rsidRDefault="00D84D2C" w:rsidP="00B62B92">
      <w:pPr>
        <w:pStyle w:val="NoSpacing"/>
      </w:pPr>
      <w:r>
        <w:t>Guests –</w:t>
      </w:r>
      <w:r w:rsidR="003E11BC">
        <w:t>Will Cribb</w:t>
      </w:r>
      <w:r w:rsidR="00FD46DB">
        <w:t xml:space="preserve"> (</w:t>
      </w:r>
      <w:r w:rsidR="00F701BD">
        <w:t>NWTV</w:t>
      </w:r>
      <w:r w:rsidR="00FD46DB">
        <w:t xml:space="preserve">), </w:t>
      </w:r>
      <w:r w:rsidR="006D1066">
        <w:t>Margo Longway, Shaun Coleman, Madeline Yandow, Suzanne Hull-Casavant</w:t>
      </w:r>
    </w:p>
    <w:p w14:paraId="29CCF417" w14:textId="77777777" w:rsidR="00790B75" w:rsidRDefault="00790B75" w:rsidP="00B62B92">
      <w:pPr>
        <w:pStyle w:val="NoSpacing"/>
      </w:pPr>
    </w:p>
    <w:p w14:paraId="7DB35082" w14:textId="521EAE8A" w:rsidR="00B62B92" w:rsidRDefault="00D84D2C" w:rsidP="00B62B92">
      <w:pPr>
        <w:pStyle w:val="NoSpacing"/>
      </w:pPr>
      <w:r>
        <w:t xml:space="preserve">Meeting was called to order by </w:t>
      </w:r>
      <w:r w:rsidR="004C556E">
        <w:t>Sam Vaillancourt</w:t>
      </w:r>
      <w:r>
        <w:t xml:space="preserve"> at </w:t>
      </w:r>
      <w:r w:rsidR="00DD7B6C">
        <w:t>6:</w:t>
      </w:r>
      <w:r w:rsidR="00E63091">
        <w:t>3</w:t>
      </w:r>
      <w:r w:rsidR="00656F19">
        <w:t>0</w:t>
      </w:r>
      <w:r>
        <w:t xml:space="preserve"> PM </w:t>
      </w:r>
    </w:p>
    <w:p w14:paraId="03D12BCC" w14:textId="77777777" w:rsidR="00D84D2C" w:rsidRDefault="00D84D2C" w:rsidP="00B62B92">
      <w:pPr>
        <w:pStyle w:val="NoSpacing"/>
      </w:pPr>
    </w:p>
    <w:p w14:paraId="2437940E" w14:textId="55B6D3F0" w:rsidR="00B62B92" w:rsidRDefault="00B62B92" w:rsidP="00F30B76">
      <w:pPr>
        <w:pStyle w:val="NoSpacing"/>
        <w:numPr>
          <w:ilvl w:val="0"/>
          <w:numId w:val="3"/>
        </w:numPr>
      </w:pPr>
      <w:r>
        <w:t xml:space="preserve"> </w:t>
      </w:r>
      <w:r w:rsidRPr="00D84D2C">
        <w:rPr>
          <w:u w:val="single"/>
        </w:rPr>
        <w:t>Modifications/Changes to Agenda</w:t>
      </w:r>
    </w:p>
    <w:p w14:paraId="2385D689" w14:textId="76E2293A" w:rsidR="00B62B92" w:rsidRDefault="00600ECB" w:rsidP="00AA441D">
      <w:pPr>
        <w:pStyle w:val="NoSpacing"/>
        <w:ind w:left="720"/>
      </w:pPr>
      <w:r>
        <w:t xml:space="preserve">Addition of </w:t>
      </w:r>
      <w:r w:rsidR="006D1066">
        <w:t xml:space="preserve">NRPC to discuss Hazard Mitigation Plan to 4a and Recreation Department request under 4b. </w:t>
      </w:r>
      <w:r>
        <w:t xml:space="preserve"> </w:t>
      </w:r>
    </w:p>
    <w:p w14:paraId="24DE9A5B" w14:textId="0AD46755" w:rsidR="00DD7B6C" w:rsidRDefault="00DD7B6C" w:rsidP="00AA441D">
      <w:pPr>
        <w:pStyle w:val="NoSpacing"/>
        <w:ind w:left="720"/>
      </w:pPr>
    </w:p>
    <w:p w14:paraId="45F749C7" w14:textId="3D3841FD" w:rsidR="00B62B92" w:rsidRDefault="00B62B92" w:rsidP="00F30B76">
      <w:pPr>
        <w:pStyle w:val="NoSpacing"/>
        <w:numPr>
          <w:ilvl w:val="0"/>
          <w:numId w:val="3"/>
        </w:numPr>
      </w:pPr>
      <w:r w:rsidRPr="00D84D2C">
        <w:rPr>
          <w:u w:val="single"/>
        </w:rPr>
        <w:t>Public Comment</w:t>
      </w:r>
    </w:p>
    <w:p w14:paraId="28CBDAA0" w14:textId="5A071D46" w:rsidR="00F30B76" w:rsidRDefault="00926341" w:rsidP="00F30B76">
      <w:pPr>
        <w:pStyle w:val="NoSpacing"/>
        <w:ind w:left="720"/>
      </w:pPr>
      <w:r>
        <w:t>There was no public comment</w:t>
      </w:r>
      <w:r w:rsidR="00600ECB">
        <w:t xml:space="preserve">.  </w:t>
      </w:r>
    </w:p>
    <w:p w14:paraId="234B73D2" w14:textId="712B64ED" w:rsidR="00D33303" w:rsidRDefault="00F30B76" w:rsidP="00F30B76">
      <w:pPr>
        <w:pStyle w:val="NoSpacing"/>
        <w:ind w:left="720"/>
      </w:pPr>
      <w:r>
        <w:t xml:space="preserve"> </w:t>
      </w:r>
    </w:p>
    <w:p w14:paraId="7D0C621D" w14:textId="4ECA232B" w:rsidR="00E30C1A" w:rsidRPr="00DC77F3" w:rsidRDefault="00E30C1A" w:rsidP="00E30C1A">
      <w:pPr>
        <w:pStyle w:val="NoSpacing"/>
        <w:numPr>
          <w:ilvl w:val="0"/>
          <w:numId w:val="3"/>
        </w:numPr>
      </w:pPr>
      <w:r>
        <w:rPr>
          <w:u w:val="single"/>
        </w:rPr>
        <w:t xml:space="preserve">Review/Approve </w:t>
      </w:r>
      <w:r w:rsidR="002A046F">
        <w:rPr>
          <w:u w:val="single"/>
        </w:rPr>
        <w:t xml:space="preserve">Regular </w:t>
      </w:r>
      <w:r>
        <w:rPr>
          <w:u w:val="single"/>
        </w:rPr>
        <w:t xml:space="preserve">Meeting Minutes </w:t>
      </w:r>
      <w:r w:rsidR="006D1066">
        <w:rPr>
          <w:u w:val="single"/>
        </w:rPr>
        <w:t>September 12</w:t>
      </w:r>
      <w:r>
        <w:rPr>
          <w:u w:val="single"/>
        </w:rPr>
        <w:t xml:space="preserve">, </w:t>
      </w:r>
      <w:r w:rsidR="00790B75">
        <w:rPr>
          <w:u w:val="single"/>
        </w:rPr>
        <w:t>2023</w:t>
      </w:r>
      <w:r w:rsidR="00C33120">
        <w:rPr>
          <w:u w:val="single"/>
        </w:rPr>
        <w:t>.</w:t>
      </w:r>
    </w:p>
    <w:p w14:paraId="5F1CF715" w14:textId="24376030" w:rsidR="00E30C1A" w:rsidRDefault="00656F19" w:rsidP="00E30C1A">
      <w:pPr>
        <w:pStyle w:val="NoSpacing"/>
        <w:ind w:left="720"/>
      </w:pPr>
      <w:r>
        <w:t xml:space="preserve">A motion was made by </w:t>
      </w:r>
      <w:r w:rsidR="006D1066">
        <w:t>Heather Moore</w:t>
      </w:r>
      <w:r>
        <w:t xml:space="preserve"> to approve the minutes as written.  Seconded by </w:t>
      </w:r>
      <w:r w:rsidR="006D1066">
        <w:t>Sandra Ferland</w:t>
      </w:r>
      <w:r>
        <w:t xml:space="preserve">. Unanimous. </w:t>
      </w:r>
    </w:p>
    <w:p w14:paraId="087C42F4" w14:textId="77777777" w:rsidR="00600ECB" w:rsidRDefault="00600ECB" w:rsidP="00E30C1A">
      <w:pPr>
        <w:pStyle w:val="NoSpacing"/>
        <w:ind w:left="720"/>
      </w:pPr>
    </w:p>
    <w:p w14:paraId="7324965E" w14:textId="052F9F6C" w:rsidR="00600ECB" w:rsidRDefault="006D1066" w:rsidP="006D1066">
      <w:pPr>
        <w:pStyle w:val="NoSpacing"/>
        <w:numPr>
          <w:ilvl w:val="0"/>
          <w:numId w:val="3"/>
        </w:numPr>
        <w:rPr>
          <w:u w:val="single"/>
        </w:rPr>
      </w:pPr>
      <w:r>
        <w:rPr>
          <w:u w:val="single"/>
        </w:rPr>
        <w:t>Quincy Allocations, trustees to set date work needs to be completed by</w:t>
      </w:r>
    </w:p>
    <w:p w14:paraId="6B85EF00" w14:textId="327280EB" w:rsidR="00116479" w:rsidRPr="00116479" w:rsidRDefault="00926341" w:rsidP="00116479">
      <w:pPr>
        <w:pStyle w:val="NoSpacing"/>
        <w:ind w:left="735"/>
      </w:pPr>
      <w:r>
        <w:t xml:space="preserve">A motion was made by </w:t>
      </w:r>
      <w:r w:rsidR="006D1066">
        <w:t>Leonard Charron to amend the previously approved Water and Wastewater allocation for the Quincy adding payment needs to be received within 2 years of approval or prior to connection, whichever comes first</w:t>
      </w:r>
      <w:r>
        <w:t>.</w:t>
      </w:r>
      <w:r w:rsidR="006D1066">
        <w:t xml:space="preserve">  Seconded by Heather Moore.  Unanimous. </w:t>
      </w:r>
      <w:r>
        <w:t xml:space="preserve"> </w:t>
      </w:r>
    </w:p>
    <w:p w14:paraId="371BBB6F" w14:textId="77777777" w:rsidR="00B80522" w:rsidRDefault="00B80522" w:rsidP="00BE7F45">
      <w:pPr>
        <w:pStyle w:val="NoSpacing"/>
        <w:ind w:left="720"/>
      </w:pPr>
    </w:p>
    <w:p w14:paraId="44671BC2" w14:textId="0F77C1D4" w:rsidR="00823533" w:rsidRPr="00F922A2" w:rsidRDefault="006D1066" w:rsidP="006D1066">
      <w:pPr>
        <w:pStyle w:val="NoSpacing"/>
        <w:ind w:left="360"/>
      </w:pPr>
      <w:r w:rsidRPr="006D1066">
        <w:t>4A.</w:t>
      </w:r>
      <w:r>
        <w:rPr>
          <w:u w:val="single"/>
        </w:rPr>
        <w:t xml:space="preserve"> NRPC – Hazard Mitigation Plan for the Village</w:t>
      </w:r>
    </w:p>
    <w:p w14:paraId="5DB3984E" w14:textId="6534EFDA" w:rsidR="00F922A2" w:rsidRDefault="006D1066" w:rsidP="00F922A2">
      <w:pPr>
        <w:pStyle w:val="NoSpacing"/>
        <w:ind w:left="720"/>
      </w:pPr>
      <w:r>
        <w:t xml:space="preserve">Shaun Coleman and Madeline Yandow from NRPC were present to discuss completing the Village’s Hazard Mitigation Plan.  The plan was started in 2018 but was never completed.  The plan is necessary to receive future FEMA funding and opens opportunities with grants.  The Board of Trustees agreed to move forward with the completion of the plan. </w:t>
      </w:r>
    </w:p>
    <w:p w14:paraId="48F6357D" w14:textId="77777777" w:rsidR="00823533" w:rsidRDefault="00823533" w:rsidP="00823533">
      <w:pPr>
        <w:pStyle w:val="NoSpacing"/>
        <w:ind w:left="1440"/>
      </w:pPr>
    </w:p>
    <w:p w14:paraId="0A2E5834" w14:textId="0585854F" w:rsidR="00823533" w:rsidRDefault="006D1066" w:rsidP="006D1066">
      <w:pPr>
        <w:pStyle w:val="NoSpacing"/>
        <w:tabs>
          <w:tab w:val="left" w:pos="720"/>
        </w:tabs>
        <w:ind w:left="720" w:hanging="630"/>
      </w:pPr>
      <w:r>
        <w:t xml:space="preserve">    </w:t>
      </w:r>
      <w:r w:rsidRPr="006D1066">
        <w:t xml:space="preserve">4B. </w:t>
      </w:r>
      <w:r>
        <w:t xml:space="preserve">   </w:t>
      </w:r>
      <w:r w:rsidR="004E5FD7">
        <w:rPr>
          <w:u w:val="single"/>
        </w:rPr>
        <w:t>Enosburgh Recreational Department Request to “Chalk the Village”</w:t>
      </w:r>
    </w:p>
    <w:p w14:paraId="526CDE27" w14:textId="35576B92" w:rsidR="00926341" w:rsidRDefault="000B1197" w:rsidP="00297A7A">
      <w:pPr>
        <w:pStyle w:val="NoSpacing"/>
        <w:ind w:left="810"/>
      </w:pPr>
      <w:r>
        <w:t xml:space="preserve">Recreation Director </w:t>
      </w:r>
      <w:r w:rsidR="004E5FD7">
        <w:t>Margo Longway was present to request the Boards permission to hold a “Chalk the Village” event.  Margo expressed after a survey was completed with students, the results indicated students wanted to see more school spirit throughout the Village.  This event would take place on October 4</w:t>
      </w:r>
      <w:r w:rsidR="004E5FD7" w:rsidRPr="004E5FD7">
        <w:rPr>
          <w:vertAlign w:val="superscript"/>
        </w:rPr>
        <w:t>th</w:t>
      </w:r>
      <w:r w:rsidR="004E5FD7">
        <w:t xml:space="preserve"> from 3-4pm with the Afterschool program and again on October 14</w:t>
      </w:r>
      <w:r w:rsidR="004E5FD7" w:rsidRPr="004E5FD7">
        <w:rPr>
          <w:vertAlign w:val="superscript"/>
        </w:rPr>
        <w:t>th</w:t>
      </w:r>
      <w:r w:rsidR="004E5FD7">
        <w:t xml:space="preserve"> from 11am-12noon for community members with 4 locations chosen.  The Trustees liked this idea and gave their support. </w:t>
      </w:r>
    </w:p>
    <w:p w14:paraId="35AD606B" w14:textId="77777777" w:rsidR="004E5FD7" w:rsidRDefault="004E5FD7" w:rsidP="00297A7A">
      <w:pPr>
        <w:pStyle w:val="NoSpacing"/>
        <w:ind w:left="810"/>
      </w:pPr>
    </w:p>
    <w:p w14:paraId="39812379" w14:textId="4AD7BABA" w:rsidR="00267495" w:rsidRDefault="000B1197" w:rsidP="006D1066">
      <w:pPr>
        <w:pStyle w:val="NoSpacing"/>
        <w:numPr>
          <w:ilvl w:val="0"/>
          <w:numId w:val="3"/>
        </w:numPr>
        <w:ind w:left="810"/>
        <w:rPr>
          <w:u w:val="single"/>
        </w:rPr>
      </w:pPr>
      <w:r>
        <w:rPr>
          <w:u w:val="single"/>
        </w:rPr>
        <w:t>Discuss a Line of Credit for the light department for upcoming purchases.</w:t>
      </w:r>
    </w:p>
    <w:p w14:paraId="1A014E28" w14:textId="670D1608" w:rsidR="00F060CB" w:rsidRDefault="008553A6" w:rsidP="00297A7A">
      <w:pPr>
        <w:pStyle w:val="NoSpacing"/>
        <w:ind w:left="810"/>
      </w:pPr>
      <w:r>
        <w:t xml:space="preserve">Director of Finance Abbey Miller </w:t>
      </w:r>
      <w:r w:rsidR="00704EC3">
        <w:t xml:space="preserve">advised that </w:t>
      </w:r>
      <w:r w:rsidR="000B1197">
        <w:t xml:space="preserve">the electric department has some bigger maintenance costs coming up regarding the hydro units and other projects that will have a significant impact on the cash flow.  Abbey is proposing a line of credit with Peoples Trust Company, with a rate of 2% for the first year.  A motion was made by Sandra Ferland </w:t>
      </w:r>
      <w:r w:rsidR="00F70EA9">
        <w:t xml:space="preserve">to approve going with a line of credit with Peoples Trust Company.  Seconded by Leonard Charron.  Unanimous. </w:t>
      </w:r>
    </w:p>
    <w:p w14:paraId="57CEA51B" w14:textId="77777777" w:rsidR="00F060CB" w:rsidRDefault="00F060CB" w:rsidP="00297A7A">
      <w:pPr>
        <w:pStyle w:val="NoSpacing"/>
        <w:ind w:left="810"/>
      </w:pPr>
    </w:p>
    <w:p w14:paraId="6D6E5D3E" w14:textId="77777777" w:rsidR="008553A6" w:rsidRDefault="008553A6" w:rsidP="00297A7A">
      <w:pPr>
        <w:pStyle w:val="NoSpacing"/>
        <w:ind w:left="810"/>
      </w:pPr>
    </w:p>
    <w:p w14:paraId="0A8AB886" w14:textId="77777777" w:rsidR="008553A6" w:rsidRDefault="008553A6" w:rsidP="00297A7A">
      <w:pPr>
        <w:pStyle w:val="NoSpacing"/>
        <w:ind w:left="810"/>
      </w:pPr>
    </w:p>
    <w:p w14:paraId="0D96D8A5" w14:textId="45E7FFF7" w:rsidR="00F060CB" w:rsidRPr="008553A6" w:rsidRDefault="00F70EA9" w:rsidP="006D1066">
      <w:pPr>
        <w:pStyle w:val="NoSpacing"/>
        <w:numPr>
          <w:ilvl w:val="0"/>
          <w:numId w:val="3"/>
        </w:numPr>
      </w:pPr>
      <w:r>
        <w:rPr>
          <w:u w:val="single"/>
        </w:rPr>
        <w:t>Formal request for Elm Street water/wastewater bond vote</w:t>
      </w:r>
    </w:p>
    <w:p w14:paraId="2703D8E5" w14:textId="1EF54FF5" w:rsidR="00F060CB" w:rsidRDefault="00F12A37" w:rsidP="00F060CB">
      <w:pPr>
        <w:pStyle w:val="NoSpacing"/>
        <w:ind w:left="720"/>
      </w:pPr>
      <w:r>
        <w:t>Village Manager John Dasaro discussed the upcoming project on Elm Street that will replace the existing water line and repair the wastewater line.  This project will require the Village to get a bond and hold a bond hearing.  Director of Finance Abbey Miller went over the steps necessary to hold a bond vote for this project on November 7</w:t>
      </w:r>
      <w:r w:rsidRPr="00F12A37">
        <w:rPr>
          <w:vertAlign w:val="superscript"/>
        </w:rPr>
        <w:t>th</w:t>
      </w:r>
      <w:r>
        <w:t xml:space="preserve">, 2023.  </w:t>
      </w:r>
    </w:p>
    <w:p w14:paraId="2C2FEFB2" w14:textId="6D31749E" w:rsidR="00F12A37" w:rsidRDefault="00F12A37" w:rsidP="00F060CB">
      <w:pPr>
        <w:pStyle w:val="NoSpacing"/>
        <w:ind w:left="720"/>
      </w:pPr>
      <w:r>
        <w:t>A motion was made by Leonard Charron</w:t>
      </w:r>
      <w:r w:rsidR="00552598">
        <w:t xml:space="preserve"> to adopt the necessity resolution for the Elm Street water and wastewater project, going to bond vote for $1,613,000 on November 7</w:t>
      </w:r>
      <w:r w:rsidR="00552598" w:rsidRPr="00552598">
        <w:rPr>
          <w:vertAlign w:val="superscript"/>
        </w:rPr>
        <w:t>th</w:t>
      </w:r>
      <w:r w:rsidR="00552598">
        <w:t xml:space="preserve">, 2023.  Seconded by Sandra Ferland.  Unanimous. </w:t>
      </w:r>
    </w:p>
    <w:p w14:paraId="335D958A" w14:textId="60E7155C" w:rsidR="00552598" w:rsidRDefault="00552598" w:rsidP="00F060CB">
      <w:pPr>
        <w:pStyle w:val="NoSpacing"/>
        <w:ind w:left="720"/>
      </w:pPr>
      <w:r>
        <w:t xml:space="preserve">A motion was made by Sandra Ferland to adopt the Declaration of Intent of the Village of Enosburg Falls to reimburse certain expenditures from proceeds of indebtedness.  Seconded by Heather Moore.  Unanimous. </w:t>
      </w:r>
    </w:p>
    <w:p w14:paraId="44819D85" w14:textId="11369EE5" w:rsidR="00552598" w:rsidRPr="00F060CB" w:rsidRDefault="00552598" w:rsidP="00F060CB">
      <w:pPr>
        <w:pStyle w:val="NoSpacing"/>
        <w:ind w:left="720"/>
      </w:pPr>
      <w:r>
        <w:t>There will be an informational meeting on this project Wednesday November 1</w:t>
      </w:r>
      <w:r w:rsidRPr="00552598">
        <w:rPr>
          <w:vertAlign w:val="superscript"/>
        </w:rPr>
        <w:t>st</w:t>
      </w:r>
      <w:r>
        <w:t xml:space="preserve">, 2023, at 7pm, Abbey is going to see if the EMS building is available for this meeting. </w:t>
      </w:r>
    </w:p>
    <w:p w14:paraId="12AFEF7D" w14:textId="77777777" w:rsidR="009A7D5C" w:rsidRDefault="009A7D5C" w:rsidP="00297A7A">
      <w:pPr>
        <w:pStyle w:val="NoSpacing"/>
        <w:ind w:left="810"/>
      </w:pPr>
    </w:p>
    <w:p w14:paraId="2C91100F" w14:textId="621DE623" w:rsidR="00267495" w:rsidRPr="00297A7A" w:rsidRDefault="00552598" w:rsidP="006D1066">
      <w:pPr>
        <w:pStyle w:val="NoSpacing"/>
        <w:numPr>
          <w:ilvl w:val="0"/>
          <w:numId w:val="3"/>
        </w:numPr>
        <w:ind w:left="810"/>
      </w:pPr>
      <w:r>
        <w:rPr>
          <w:u w:val="single"/>
        </w:rPr>
        <w:t>Update on Trout Brook Dam removal and visit from various parties on the 19</w:t>
      </w:r>
      <w:r w:rsidRPr="00552598">
        <w:rPr>
          <w:u w:val="single"/>
          <w:vertAlign w:val="superscript"/>
        </w:rPr>
        <w:t>th</w:t>
      </w:r>
      <w:r>
        <w:rPr>
          <w:u w:val="single"/>
        </w:rPr>
        <w:t>.</w:t>
      </w:r>
    </w:p>
    <w:p w14:paraId="17A52A3B" w14:textId="7FC8A495" w:rsidR="000E31EB" w:rsidRDefault="00552598" w:rsidP="00704EC3">
      <w:pPr>
        <w:pStyle w:val="NoSpacing"/>
        <w:ind w:left="810"/>
      </w:pPr>
      <w:r>
        <w:t xml:space="preserve">Village Manager John Dasaro gave an update on the State’s inquiry into the removal of the Trout Brook Dam located on Village property in Berkshire near our wells.  There was a meeting and site tour on September 19th.  During this meeting it was discussed that if the Village does not move forward with the removal of the Dam, at the State’s expense, it would be flagged for biannual inspections and needs significant repairs.  The Trustees reviewed the report from FCNRCD and John advised that Lauren Weston would be at one of the Trustee meetings in October to discuss further. </w:t>
      </w:r>
    </w:p>
    <w:p w14:paraId="083D2875" w14:textId="77777777" w:rsidR="00552598" w:rsidRDefault="00552598" w:rsidP="00704EC3">
      <w:pPr>
        <w:pStyle w:val="NoSpacing"/>
        <w:ind w:left="810"/>
      </w:pPr>
    </w:p>
    <w:p w14:paraId="6A17535C" w14:textId="418405C3" w:rsidR="00552598" w:rsidRPr="00CD587A" w:rsidRDefault="00CD587A" w:rsidP="00552598">
      <w:pPr>
        <w:pStyle w:val="NoSpacing"/>
        <w:numPr>
          <w:ilvl w:val="0"/>
          <w:numId w:val="3"/>
        </w:numPr>
      </w:pPr>
      <w:r>
        <w:rPr>
          <w:u w:val="single"/>
        </w:rPr>
        <w:t>Main Street time limit parking update</w:t>
      </w:r>
    </w:p>
    <w:p w14:paraId="5B96DA54" w14:textId="3FC2B30D" w:rsidR="00CD587A" w:rsidRPr="00CD587A" w:rsidRDefault="00CD587A" w:rsidP="00CD587A">
      <w:pPr>
        <w:pStyle w:val="NoSpacing"/>
        <w:ind w:left="720"/>
      </w:pPr>
      <w:r>
        <w:t xml:space="preserve">Village Manager John Dasaro updated the Trustees on his conversations with businesses along Main Street about implementing 2-hour parking limits.  He stated that most businesses seemed in support of it to try to make parking more available to customers.  After further discussion, the Board of Trustees agreed to add signage into the 2024 budget. </w:t>
      </w:r>
    </w:p>
    <w:p w14:paraId="0117A157" w14:textId="77777777" w:rsidR="002717A1" w:rsidRDefault="002717A1" w:rsidP="002717A1">
      <w:pPr>
        <w:pStyle w:val="NoSpacing"/>
        <w:ind w:left="1530"/>
      </w:pPr>
    </w:p>
    <w:p w14:paraId="4D681FA2" w14:textId="3836DDF2" w:rsidR="002717A1" w:rsidRPr="002717A1" w:rsidRDefault="002F0781" w:rsidP="006D1066">
      <w:pPr>
        <w:pStyle w:val="NoSpacing"/>
        <w:numPr>
          <w:ilvl w:val="0"/>
          <w:numId w:val="3"/>
        </w:numPr>
      </w:pPr>
      <w:r>
        <w:rPr>
          <w:u w:val="single"/>
        </w:rPr>
        <w:t>Manager’s Report</w:t>
      </w:r>
    </w:p>
    <w:p w14:paraId="38A84C43" w14:textId="3860E394" w:rsidR="003325B4" w:rsidRDefault="00CD587A" w:rsidP="002F0781">
      <w:pPr>
        <w:pStyle w:val="NoSpacing"/>
        <w:numPr>
          <w:ilvl w:val="0"/>
          <w:numId w:val="31"/>
        </w:numPr>
      </w:pPr>
      <w:r>
        <w:t>The Open House held on Saturday the 16</w:t>
      </w:r>
      <w:r w:rsidRPr="00CD587A">
        <w:rPr>
          <w:vertAlign w:val="superscript"/>
        </w:rPr>
        <w:t>th</w:t>
      </w:r>
      <w:r>
        <w:t xml:space="preserve"> was a success.  John advised we did not have quite as many people as the first year, but there were very positive discussions with individuals that did attend.</w:t>
      </w:r>
    </w:p>
    <w:p w14:paraId="508E4921" w14:textId="0048CB13" w:rsidR="00CD587A" w:rsidRDefault="00CD587A" w:rsidP="002F0781">
      <w:pPr>
        <w:pStyle w:val="NoSpacing"/>
        <w:numPr>
          <w:ilvl w:val="0"/>
          <w:numId w:val="31"/>
        </w:numPr>
      </w:pPr>
      <w:r>
        <w:t xml:space="preserve">17, 24 and 32 Main Street update and information. The purchase of 17 Main Street is final, and John is exploring any funding available for the property.  The Village has been awarded the grant money through Emergency Management for 24 &amp; 32 Main Street.   </w:t>
      </w:r>
    </w:p>
    <w:p w14:paraId="0D3FBD86" w14:textId="2D4902A0" w:rsidR="00CD587A" w:rsidRDefault="00CD587A" w:rsidP="002F0781">
      <w:pPr>
        <w:pStyle w:val="NoSpacing"/>
        <w:numPr>
          <w:ilvl w:val="0"/>
          <w:numId w:val="31"/>
        </w:numPr>
      </w:pPr>
      <w:r>
        <w:t xml:space="preserve">Trees on Elm Street, the mighty Oak.  John advised that with the Elm Street project, the 2 silver maple trees on the corner of Elm Street and West Berkshire Road would most likely need to be removed, to go around them would cost a significant amount of money. </w:t>
      </w:r>
    </w:p>
    <w:p w14:paraId="48494109" w14:textId="77777777" w:rsidR="007711FC" w:rsidRDefault="007711FC" w:rsidP="007711FC">
      <w:pPr>
        <w:pStyle w:val="NoSpacing"/>
      </w:pPr>
    </w:p>
    <w:p w14:paraId="5E07EDF7" w14:textId="77777777" w:rsidR="007711FC" w:rsidRDefault="007711FC" w:rsidP="007711FC">
      <w:pPr>
        <w:pStyle w:val="NoSpacing"/>
      </w:pPr>
    </w:p>
    <w:p w14:paraId="6833E330" w14:textId="77777777" w:rsidR="007711FC" w:rsidRDefault="007711FC" w:rsidP="007711FC">
      <w:pPr>
        <w:pStyle w:val="NoSpacing"/>
      </w:pPr>
    </w:p>
    <w:p w14:paraId="5D0DE3D0" w14:textId="77777777" w:rsidR="00CD587A" w:rsidRDefault="00CD587A" w:rsidP="00CD587A">
      <w:pPr>
        <w:pStyle w:val="NoSpacing"/>
        <w:ind w:left="1530"/>
      </w:pPr>
    </w:p>
    <w:p w14:paraId="325E95AF" w14:textId="77777777" w:rsidR="00CD587A" w:rsidRDefault="00CD587A" w:rsidP="00CD587A">
      <w:pPr>
        <w:pStyle w:val="NoSpacing"/>
        <w:ind w:left="1530"/>
      </w:pPr>
    </w:p>
    <w:p w14:paraId="4DC9B62F" w14:textId="77777777" w:rsidR="00CD587A" w:rsidRDefault="00CD587A" w:rsidP="00CD587A">
      <w:pPr>
        <w:pStyle w:val="NoSpacing"/>
        <w:ind w:left="1530"/>
      </w:pPr>
    </w:p>
    <w:p w14:paraId="0C423B56" w14:textId="423C9100" w:rsidR="002F0781" w:rsidRDefault="002F0781" w:rsidP="002F0781">
      <w:pPr>
        <w:pStyle w:val="NoSpacing"/>
      </w:pPr>
    </w:p>
    <w:p w14:paraId="3E8BF912" w14:textId="7FA574CD" w:rsidR="002F0781" w:rsidRPr="002F0781" w:rsidRDefault="002F0781" w:rsidP="006D1066">
      <w:pPr>
        <w:pStyle w:val="NoSpacing"/>
        <w:numPr>
          <w:ilvl w:val="0"/>
          <w:numId w:val="3"/>
        </w:numPr>
      </w:pPr>
      <w:r>
        <w:rPr>
          <w:u w:val="single"/>
        </w:rPr>
        <w:t>Other Business</w:t>
      </w:r>
    </w:p>
    <w:p w14:paraId="6CFBCED6" w14:textId="77777777" w:rsidR="00CD587A" w:rsidRDefault="00CD587A" w:rsidP="00CD587A">
      <w:pPr>
        <w:pStyle w:val="NoSpacing"/>
        <w:ind w:left="720"/>
      </w:pPr>
      <w:r>
        <w:t xml:space="preserve">Director of Finance Abbey Miller gave an update on where the Village is at with FEMA for the damage from Storm Elliot in 2022.  Things are progressing and hopefully the project will be obligated for reimbursement soon.  </w:t>
      </w:r>
    </w:p>
    <w:p w14:paraId="6104A01D" w14:textId="2CBCD415" w:rsidR="002F0781" w:rsidRDefault="00CD587A" w:rsidP="00CD587A">
      <w:pPr>
        <w:pStyle w:val="NoSpacing"/>
        <w:ind w:left="720"/>
      </w:pPr>
      <w:r>
        <w:t>Abbey also advised that the Public Utility Commission has agreed to the Village’s adjusted rate increase of 11.68% and we are no</w:t>
      </w:r>
      <w:r w:rsidR="007A1961">
        <w:t>w</w:t>
      </w:r>
      <w:r>
        <w:t xml:space="preserve"> just waiting for the final order to implement. </w:t>
      </w:r>
    </w:p>
    <w:p w14:paraId="595D3A05" w14:textId="040E096F" w:rsidR="00CD587A" w:rsidRDefault="00CD587A" w:rsidP="00CD587A">
      <w:pPr>
        <w:pStyle w:val="NoSpacing"/>
        <w:ind w:left="720"/>
      </w:pPr>
      <w:r>
        <w:t>Abbey reminded Trustee members to start working on their project lists for the 2024 budgets, asking for all lists to be completed for the October 10</w:t>
      </w:r>
      <w:r w:rsidRPr="00CD587A">
        <w:rPr>
          <w:vertAlign w:val="superscript"/>
        </w:rPr>
        <w:t>th</w:t>
      </w:r>
      <w:r>
        <w:t xml:space="preserve"> meeting. </w:t>
      </w:r>
    </w:p>
    <w:p w14:paraId="126BF887" w14:textId="79FA5D7D" w:rsidR="00CD587A" w:rsidRDefault="00CD587A" w:rsidP="00CD587A">
      <w:pPr>
        <w:pStyle w:val="NoSpacing"/>
        <w:ind w:left="720"/>
      </w:pPr>
      <w:r>
        <w:t xml:space="preserve">Leonard Charron asked about the flashing speed limit signs, and it was decided to move the sign from Pleasant Street to Water Tower Road and the one on Church Street to West Berkshire Road, as you head out of the Village. </w:t>
      </w:r>
    </w:p>
    <w:p w14:paraId="5EF1F469" w14:textId="77777777" w:rsidR="002F0781" w:rsidRPr="002F0781" w:rsidRDefault="002F0781" w:rsidP="002F0781">
      <w:pPr>
        <w:pStyle w:val="NoSpacing"/>
        <w:ind w:left="1080"/>
      </w:pPr>
    </w:p>
    <w:p w14:paraId="2A59D5FB" w14:textId="5D679DE3" w:rsidR="006D3D9A" w:rsidRDefault="006D3D9A" w:rsidP="006D1066">
      <w:pPr>
        <w:pStyle w:val="NoSpacing"/>
        <w:numPr>
          <w:ilvl w:val="0"/>
          <w:numId w:val="3"/>
        </w:numPr>
        <w:ind w:left="810"/>
      </w:pPr>
      <w:r w:rsidRPr="001B2D82">
        <w:rPr>
          <w:u w:val="single"/>
        </w:rPr>
        <w:t>Adjourn</w:t>
      </w:r>
    </w:p>
    <w:p w14:paraId="53A37D76" w14:textId="01963545" w:rsidR="002717A1" w:rsidRDefault="006D3D9A" w:rsidP="00297A7A">
      <w:pPr>
        <w:pStyle w:val="NoSpacing"/>
        <w:ind w:left="810"/>
      </w:pPr>
      <w:r>
        <w:t xml:space="preserve">There being no other business to come before the Board at this time, </w:t>
      </w:r>
      <w:r w:rsidR="002F0781">
        <w:t>Eli Gabuzda</w:t>
      </w:r>
      <w:r>
        <w:t xml:space="preserve"> made a motion to adjourn.  Seconded </w:t>
      </w:r>
      <w:r w:rsidR="00CD587A">
        <w:t>Sandra Ferland</w:t>
      </w:r>
      <w:r w:rsidR="00D96A8B">
        <w:t>.</w:t>
      </w:r>
      <w:r>
        <w:t xml:space="preserve">  The meeting </w:t>
      </w:r>
      <w:r w:rsidR="00974EF8">
        <w:t>was adjourned</w:t>
      </w:r>
      <w:r>
        <w:t xml:space="preserve"> </w:t>
      </w:r>
      <w:r w:rsidR="007F5F4E">
        <w:t xml:space="preserve">at </w:t>
      </w:r>
      <w:r w:rsidR="00CD587A">
        <w:t>7:55</w:t>
      </w:r>
      <w:r w:rsidR="007F5F4E">
        <w:t>pm</w:t>
      </w:r>
      <w:r>
        <w:t>.</w:t>
      </w:r>
    </w:p>
    <w:p w14:paraId="212C2660" w14:textId="77777777" w:rsidR="002717A1" w:rsidRDefault="002717A1" w:rsidP="00297A7A">
      <w:pPr>
        <w:pStyle w:val="NoSpacing"/>
        <w:ind w:left="810"/>
      </w:pPr>
    </w:p>
    <w:p w14:paraId="57CE9B74" w14:textId="275759D5" w:rsidR="0065446A" w:rsidRDefault="0065446A" w:rsidP="006D3D9A">
      <w:pPr>
        <w:pStyle w:val="NoSpacing"/>
        <w:ind w:left="720"/>
      </w:pPr>
    </w:p>
    <w:p w14:paraId="57485031" w14:textId="5EDD227B" w:rsidR="00E0766F" w:rsidRDefault="00E0766F" w:rsidP="00E55F66">
      <w:pPr>
        <w:pStyle w:val="NoSpacing"/>
        <w:ind w:left="720"/>
      </w:pPr>
      <w:r>
        <w:t xml:space="preserve">Respectfully Submitted, </w:t>
      </w:r>
    </w:p>
    <w:p w14:paraId="5D80D7BF" w14:textId="77777777" w:rsidR="00E72F73" w:rsidRDefault="00E72F73" w:rsidP="00E55F66">
      <w:pPr>
        <w:pStyle w:val="NoSpacing"/>
        <w:ind w:left="720"/>
      </w:pPr>
    </w:p>
    <w:p w14:paraId="5A5F6D4A" w14:textId="460C3602" w:rsidR="00E0766F" w:rsidRDefault="00E0766F" w:rsidP="00E55F66">
      <w:pPr>
        <w:pStyle w:val="NoSpacing"/>
        <w:ind w:left="720"/>
      </w:pPr>
      <w:r>
        <w:t>Abbey Miller</w:t>
      </w:r>
    </w:p>
    <w:p w14:paraId="4BCAF66B" w14:textId="77777777" w:rsidR="001B2D82" w:rsidRDefault="00E0766F" w:rsidP="00E55F66">
      <w:pPr>
        <w:pStyle w:val="NoSpacing"/>
        <w:ind w:left="720"/>
      </w:pPr>
      <w:r>
        <w:t xml:space="preserve">Director of Finance </w:t>
      </w:r>
    </w:p>
    <w:p w14:paraId="2E8BD8E3" w14:textId="77777777" w:rsidR="00E72F73" w:rsidRDefault="00E72F73" w:rsidP="00E55F66">
      <w:pPr>
        <w:pStyle w:val="NoSpacing"/>
        <w:ind w:left="720"/>
        <w:rPr>
          <w:b/>
          <w:bCs/>
          <w:i/>
          <w:iCs/>
        </w:rPr>
      </w:pPr>
    </w:p>
    <w:p w14:paraId="7C2E6F56" w14:textId="5D6440D8" w:rsidR="00E0766F" w:rsidRPr="00E0766F" w:rsidRDefault="00E0766F" w:rsidP="00E55F66">
      <w:pPr>
        <w:pStyle w:val="NoSpacing"/>
        <w:ind w:left="720"/>
        <w:rPr>
          <w:b/>
          <w:bCs/>
          <w:i/>
          <w:iCs/>
        </w:rPr>
      </w:pPr>
      <w:r>
        <w:rPr>
          <w:b/>
          <w:bCs/>
          <w:i/>
          <w:iCs/>
        </w:rPr>
        <w:t xml:space="preserve">These minutes </w:t>
      </w:r>
      <w:proofErr w:type="gramStart"/>
      <w:r w:rsidR="007711FC">
        <w:rPr>
          <w:b/>
          <w:bCs/>
          <w:i/>
          <w:iCs/>
        </w:rPr>
        <w:t xml:space="preserve">were </w:t>
      </w:r>
      <w:r>
        <w:rPr>
          <w:b/>
          <w:bCs/>
          <w:i/>
          <w:iCs/>
        </w:rPr>
        <w:t xml:space="preserve"> approved</w:t>
      </w:r>
      <w:proofErr w:type="gramEnd"/>
      <w:r>
        <w:rPr>
          <w:b/>
          <w:bCs/>
          <w:i/>
          <w:iCs/>
        </w:rPr>
        <w:t xml:space="preserve"> by the Board of Trustees at a Regular Board Meeting</w:t>
      </w:r>
      <w:r w:rsidR="007711FC">
        <w:rPr>
          <w:b/>
          <w:bCs/>
          <w:i/>
          <w:iCs/>
        </w:rPr>
        <w:t xml:space="preserve"> on October 10</w:t>
      </w:r>
      <w:r w:rsidR="007711FC" w:rsidRPr="007711FC">
        <w:rPr>
          <w:b/>
          <w:bCs/>
          <w:i/>
          <w:iCs/>
          <w:vertAlign w:val="superscript"/>
        </w:rPr>
        <w:t>th</w:t>
      </w:r>
      <w:r w:rsidR="007711FC">
        <w:rPr>
          <w:b/>
          <w:bCs/>
          <w:i/>
          <w:iCs/>
        </w:rPr>
        <w:t>, 2023</w:t>
      </w:r>
      <w:r>
        <w:rPr>
          <w:b/>
          <w:bCs/>
          <w:i/>
          <w:iCs/>
        </w:rPr>
        <w:t xml:space="preserve">. </w:t>
      </w:r>
    </w:p>
    <w:sectPr w:rsidR="00E0766F" w:rsidRPr="00E0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CF4" w14:textId="77777777" w:rsidR="00D84D2C" w:rsidRDefault="00D84D2C" w:rsidP="00D84D2C">
      <w:pPr>
        <w:spacing w:after="0" w:line="240" w:lineRule="auto"/>
      </w:pPr>
      <w:r>
        <w:separator/>
      </w:r>
    </w:p>
  </w:endnote>
  <w:endnote w:type="continuationSeparator" w:id="0">
    <w:p w14:paraId="08912641" w14:textId="77777777" w:rsidR="00D84D2C" w:rsidRDefault="00D84D2C" w:rsidP="00D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E47" w14:textId="77777777" w:rsidR="00D84D2C" w:rsidRDefault="00D84D2C" w:rsidP="00D84D2C">
      <w:pPr>
        <w:spacing w:after="0" w:line="240" w:lineRule="auto"/>
      </w:pPr>
      <w:r>
        <w:separator/>
      </w:r>
    </w:p>
  </w:footnote>
  <w:footnote w:type="continuationSeparator" w:id="0">
    <w:p w14:paraId="3B836102" w14:textId="77777777" w:rsidR="00D84D2C" w:rsidRDefault="00D84D2C" w:rsidP="00D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AE6" w14:textId="77777777" w:rsidR="00D84D2C" w:rsidRDefault="00D84D2C" w:rsidP="00D84D2C">
    <w:pPr>
      <w:pStyle w:val="NoSpacing"/>
      <w:jc w:val="center"/>
      <w:rPr>
        <w:b/>
        <w:bCs/>
      </w:rPr>
    </w:pPr>
    <w:r>
      <w:rPr>
        <w:b/>
        <w:bCs/>
      </w:rPr>
      <w:t>VILLAGE OF ENOSBURG FALLS</w:t>
    </w:r>
  </w:p>
  <w:p w14:paraId="4759F593" w14:textId="64E01EA2" w:rsidR="00D84D2C" w:rsidRDefault="00D84D2C" w:rsidP="007C2AE9">
    <w:pPr>
      <w:pStyle w:val="NoSpacing"/>
      <w:jc w:val="center"/>
      <w:rPr>
        <w:b/>
        <w:bCs/>
      </w:rPr>
    </w:pPr>
    <w:r>
      <w:rPr>
        <w:b/>
        <w:bCs/>
      </w:rPr>
      <w:t>Meeting of the Board of Trustees</w:t>
    </w:r>
  </w:p>
  <w:p w14:paraId="05040665" w14:textId="41D76EBB" w:rsidR="007C2AE9" w:rsidRPr="007C2AE9" w:rsidRDefault="00926341" w:rsidP="00DD7B6C">
    <w:pPr>
      <w:pStyle w:val="NoSpacing"/>
      <w:jc w:val="center"/>
      <w:rPr>
        <w:b/>
        <w:bCs/>
      </w:rPr>
    </w:pPr>
    <w:r>
      <w:rPr>
        <w:b/>
        <w:bCs/>
      </w:rPr>
      <w:t xml:space="preserve">September </w:t>
    </w:r>
    <w:r w:rsidR="006D1066">
      <w:rPr>
        <w:b/>
        <w:bCs/>
      </w:rPr>
      <w:t>26</w:t>
    </w:r>
    <w:r w:rsidR="00445924">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354"/>
    <w:multiLevelType w:val="hybridMultilevel"/>
    <w:tmpl w:val="7444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C6412"/>
    <w:multiLevelType w:val="hybridMultilevel"/>
    <w:tmpl w:val="C74AFFBE"/>
    <w:lvl w:ilvl="0" w:tplc="B3B48134">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77DC2"/>
    <w:multiLevelType w:val="hybridMultilevel"/>
    <w:tmpl w:val="4D760C70"/>
    <w:lvl w:ilvl="0" w:tplc="E79032A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AFE2742"/>
    <w:multiLevelType w:val="hybridMultilevel"/>
    <w:tmpl w:val="E2961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C47CE"/>
    <w:multiLevelType w:val="hybridMultilevel"/>
    <w:tmpl w:val="CC14CD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1E91E63"/>
    <w:multiLevelType w:val="hybridMultilevel"/>
    <w:tmpl w:val="4AE6E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32AB0"/>
    <w:multiLevelType w:val="hybridMultilevel"/>
    <w:tmpl w:val="975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3E3DBE"/>
    <w:multiLevelType w:val="hybridMultilevel"/>
    <w:tmpl w:val="9B0EF968"/>
    <w:lvl w:ilvl="0" w:tplc="DB585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D16E23"/>
    <w:multiLevelType w:val="hybridMultilevel"/>
    <w:tmpl w:val="47BAFF60"/>
    <w:lvl w:ilvl="0" w:tplc="2D5EDA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F3707"/>
    <w:multiLevelType w:val="hybridMultilevel"/>
    <w:tmpl w:val="9C6EA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E53A82"/>
    <w:multiLevelType w:val="hybridMultilevel"/>
    <w:tmpl w:val="ED5094A8"/>
    <w:lvl w:ilvl="0" w:tplc="7414C8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52599"/>
    <w:multiLevelType w:val="hybridMultilevel"/>
    <w:tmpl w:val="227C3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327DDF"/>
    <w:multiLevelType w:val="hybridMultilevel"/>
    <w:tmpl w:val="3654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A697D"/>
    <w:multiLevelType w:val="hybridMultilevel"/>
    <w:tmpl w:val="6024B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2F6D5D"/>
    <w:multiLevelType w:val="hybridMultilevel"/>
    <w:tmpl w:val="D42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7401B5"/>
    <w:multiLevelType w:val="hybridMultilevel"/>
    <w:tmpl w:val="4D787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7210B5"/>
    <w:multiLevelType w:val="multilevel"/>
    <w:tmpl w:val="2E34D89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4DED4BED"/>
    <w:multiLevelType w:val="hybridMultilevel"/>
    <w:tmpl w:val="EA9A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92334"/>
    <w:multiLevelType w:val="hybridMultilevel"/>
    <w:tmpl w:val="5DAC2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9B7DCE"/>
    <w:multiLevelType w:val="hybridMultilevel"/>
    <w:tmpl w:val="358E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F51170"/>
    <w:multiLevelType w:val="multilevel"/>
    <w:tmpl w:val="C6F2AC1A"/>
    <w:lvl w:ilvl="0">
      <w:start w:val="1"/>
      <w:numFmt w:val="bullet"/>
      <w:lvlText w:val=""/>
      <w:lvlJc w:val="left"/>
      <w:pPr>
        <w:ind w:left="720" w:hanging="360"/>
      </w:pPr>
      <w:rPr>
        <w:rFonts w:ascii="Wingdings" w:hAnsi="Wingding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3" w15:restartNumberingAfterBreak="0">
    <w:nsid w:val="5EFD6DA7"/>
    <w:multiLevelType w:val="hybridMultilevel"/>
    <w:tmpl w:val="EBAE3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3325E8"/>
    <w:multiLevelType w:val="hybridMultilevel"/>
    <w:tmpl w:val="E5A46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25155"/>
    <w:multiLevelType w:val="hybridMultilevel"/>
    <w:tmpl w:val="05644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DF0C21"/>
    <w:multiLevelType w:val="hybridMultilevel"/>
    <w:tmpl w:val="10C24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827ED"/>
    <w:multiLevelType w:val="hybridMultilevel"/>
    <w:tmpl w:val="19DA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D170B5"/>
    <w:multiLevelType w:val="hybridMultilevel"/>
    <w:tmpl w:val="564C0D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F60864"/>
    <w:multiLevelType w:val="hybridMultilevel"/>
    <w:tmpl w:val="3F0282C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CD12EBC"/>
    <w:multiLevelType w:val="hybridMultilevel"/>
    <w:tmpl w:val="4754D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6F338E"/>
    <w:multiLevelType w:val="hybridMultilevel"/>
    <w:tmpl w:val="1242E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302012">
    <w:abstractNumId w:val="3"/>
  </w:num>
  <w:num w:numId="2" w16cid:durableId="1819611003">
    <w:abstractNumId w:val="15"/>
  </w:num>
  <w:num w:numId="3" w16cid:durableId="1648632572">
    <w:abstractNumId w:val="18"/>
  </w:num>
  <w:num w:numId="4" w16cid:durableId="1039205453">
    <w:abstractNumId w:val="7"/>
  </w:num>
  <w:num w:numId="5" w16cid:durableId="1890142464">
    <w:abstractNumId w:val="16"/>
  </w:num>
  <w:num w:numId="6" w16cid:durableId="1585605269">
    <w:abstractNumId w:val="6"/>
  </w:num>
  <w:num w:numId="7" w16cid:durableId="283853233">
    <w:abstractNumId w:val="24"/>
  </w:num>
  <w:num w:numId="8" w16cid:durableId="1175609492">
    <w:abstractNumId w:val="17"/>
  </w:num>
  <w:num w:numId="9" w16cid:durableId="1822116072">
    <w:abstractNumId w:val="12"/>
  </w:num>
  <w:num w:numId="10" w16cid:durableId="493573768">
    <w:abstractNumId w:val="25"/>
  </w:num>
  <w:num w:numId="11" w16cid:durableId="380520810">
    <w:abstractNumId w:val="1"/>
  </w:num>
  <w:num w:numId="12" w16cid:durableId="316691877">
    <w:abstractNumId w:val="23"/>
  </w:num>
  <w:num w:numId="13" w16cid:durableId="683481167">
    <w:abstractNumId w:val="14"/>
  </w:num>
  <w:num w:numId="14" w16cid:durableId="1940212940">
    <w:abstractNumId w:val="31"/>
  </w:num>
  <w:num w:numId="15" w16cid:durableId="2061249144">
    <w:abstractNumId w:val="19"/>
  </w:num>
  <w:num w:numId="16" w16cid:durableId="507526908">
    <w:abstractNumId w:val="4"/>
  </w:num>
  <w:num w:numId="17" w16cid:durableId="1645282537">
    <w:abstractNumId w:val="30"/>
  </w:num>
  <w:num w:numId="18" w16cid:durableId="387261465">
    <w:abstractNumId w:val="0"/>
  </w:num>
  <w:num w:numId="19" w16cid:durableId="1859078838">
    <w:abstractNumId w:val="26"/>
  </w:num>
  <w:num w:numId="20" w16cid:durableId="1561667931">
    <w:abstractNumId w:val="21"/>
  </w:num>
  <w:num w:numId="21" w16cid:durableId="34699762">
    <w:abstractNumId w:val="8"/>
  </w:num>
  <w:num w:numId="22" w16cid:durableId="1485006802">
    <w:abstractNumId w:val="13"/>
  </w:num>
  <w:num w:numId="23" w16cid:durableId="156264250">
    <w:abstractNumId w:val="27"/>
  </w:num>
  <w:num w:numId="24" w16cid:durableId="584995187">
    <w:abstractNumId w:val="22"/>
  </w:num>
  <w:num w:numId="25" w16cid:durableId="1008868925">
    <w:abstractNumId w:val="10"/>
  </w:num>
  <w:num w:numId="26" w16cid:durableId="1324627529">
    <w:abstractNumId w:val="20"/>
  </w:num>
  <w:num w:numId="27" w16cid:durableId="1894611742">
    <w:abstractNumId w:val="2"/>
  </w:num>
  <w:num w:numId="28" w16cid:durableId="374156654">
    <w:abstractNumId w:val="9"/>
  </w:num>
  <w:num w:numId="29" w16cid:durableId="1997145427">
    <w:abstractNumId w:val="29"/>
  </w:num>
  <w:num w:numId="30" w16cid:durableId="459954398">
    <w:abstractNumId w:val="28"/>
  </w:num>
  <w:num w:numId="31" w16cid:durableId="1477450967">
    <w:abstractNumId w:val="5"/>
  </w:num>
  <w:num w:numId="32" w16cid:durableId="319773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01872"/>
    <w:rsid w:val="00004FD7"/>
    <w:rsid w:val="00025F77"/>
    <w:rsid w:val="00033371"/>
    <w:rsid w:val="0005542E"/>
    <w:rsid w:val="00073FBE"/>
    <w:rsid w:val="000840F6"/>
    <w:rsid w:val="00090921"/>
    <w:rsid w:val="000A565D"/>
    <w:rsid w:val="000B1197"/>
    <w:rsid w:val="000C2577"/>
    <w:rsid w:val="000C4543"/>
    <w:rsid w:val="000C7B7F"/>
    <w:rsid w:val="000D2DDE"/>
    <w:rsid w:val="000D7838"/>
    <w:rsid w:val="000E1619"/>
    <w:rsid w:val="000E2194"/>
    <w:rsid w:val="000E31EB"/>
    <w:rsid w:val="000E7E54"/>
    <w:rsid w:val="00103C54"/>
    <w:rsid w:val="00113306"/>
    <w:rsid w:val="00116479"/>
    <w:rsid w:val="00122A23"/>
    <w:rsid w:val="00122BB5"/>
    <w:rsid w:val="001230CC"/>
    <w:rsid w:val="00123333"/>
    <w:rsid w:val="00132F27"/>
    <w:rsid w:val="001454EF"/>
    <w:rsid w:val="00171D57"/>
    <w:rsid w:val="00174DDF"/>
    <w:rsid w:val="00181D65"/>
    <w:rsid w:val="001873B1"/>
    <w:rsid w:val="001978B1"/>
    <w:rsid w:val="001A1D73"/>
    <w:rsid w:val="001A2958"/>
    <w:rsid w:val="001B2D82"/>
    <w:rsid w:val="001B6DCF"/>
    <w:rsid w:val="001C5518"/>
    <w:rsid w:val="001E313C"/>
    <w:rsid w:val="001E35EA"/>
    <w:rsid w:val="001E3831"/>
    <w:rsid w:val="00204A2F"/>
    <w:rsid w:val="00206C81"/>
    <w:rsid w:val="002131DC"/>
    <w:rsid w:val="00213209"/>
    <w:rsid w:val="0022073F"/>
    <w:rsid w:val="00227703"/>
    <w:rsid w:val="00230CFB"/>
    <w:rsid w:val="00234097"/>
    <w:rsid w:val="0023473E"/>
    <w:rsid w:val="00234F35"/>
    <w:rsid w:val="002438EE"/>
    <w:rsid w:val="002510F1"/>
    <w:rsid w:val="00267495"/>
    <w:rsid w:val="002717A1"/>
    <w:rsid w:val="00281009"/>
    <w:rsid w:val="0028369B"/>
    <w:rsid w:val="00297A7A"/>
    <w:rsid w:val="002A046F"/>
    <w:rsid w:val="002C1B0D"/>
    <w:rsid w:val="002C7B22"/>
    <w:rsid w:val="002D6F9D"/>
    <w:rsid w:val="002E0FB7"/>
    <w:rsid w:val="002E2CE2"/>
    <w:rsid w:val="002E4AD9"/>
    <w:rsid w:val="002F0263"/>
    <w:rsid w:val="002F0781"/>
    <w:rsid w:val="003039CC"/>
    <w:rsid w:val="003113C6"/>
    <w:rsid w:val="00320932"/>
    <w:rsid w:val="003319F2"/>
    <w:rsid w:val="003325B4"/>
    <w:rsid w:val="0033401A"/>
    <w:rsid w:val="00340B53"/>
    <w:rsid w:val="00341C34"/>
    <w:rsid w:val="00345D7B"/>
    <w:rsid w:val="00346B6E"/>
    <w:rsid w:val="0035162E"/>
    <w:rsid w:val="003674B2"/>
    <w:rsid w:val="00374A83"/>
    <w:rsid w:val="0038207B"/>
    <w:rsid w:val="003C513E"/>
    <w:rsid w:val="003D7704"/>
    <w:rsid w:val="003E11BC"/>
    <w:rsid w:val="003E1C97"/>
    <w:rsid w:val="003E33D7"/>
    <w:rsid w:val="003F0252"/>
    <w:rsid w:val="003F75B2"/>
    <w:rsid w:val="00400301"/>
    <w:rsid w:val="0040043F"/>
    <w:rsid w:val="00402098"/>
    <w:rsid w:val="004048E0"/>
    <w:rsid w:val="0040666B"/>
    <w:rsid w:val="00410CB2"/>
    <w:rsid w:val="0041279F"/>
    <w:rsid w:val="00421691"/>
    <w:rsid w:val="00425DF1"/>
    <w:rsid w:val="00433197"/>
    <w:rsid w:val="00445924"/>
    <w:rsid w:val="00452AC1"/>
    <w:rsid w:val="004548FC"/>
    <w:rsid w:val="00460883"/>
    <w:rsid w:val="004630C3"/>
    <w:rsid w:val="004668B5"/>
    <w:rsid w:val="00470DC9"/>
    <w:rsid w:val="00473B32"/>
    <w:rsid w:val="00474CC4"/>
    <w:rsid w:val="00475E10"/>
    <w:rsid w:val="004A33FA"/>
    <w:rsid w:val="004B2859"/>
    <w:rsid w:val="004C2C72"/>
    <w:rsid w:val="004C3B42"/>
    <w:rsid w:val="004C556E"/>
    <w:rsid w:val="004D0D64"/>
    <w:rsid w:val="004D223C"/>
    <w:rsid w:val="004D78E8"/>
    <w:rsid w:val="004E57BB"/>
    <w:rsid w:val="004E5FD7"/>
    <w:rsid w:val="004F325B"/>
    <w:rsid w:val="004F7D75"/>
    <w:rsid w:val="004F7FBE"/>
    <w:rsid w:val="0050207B"/>
    <w:rsid w:val="00503E29"/>
    <w:rsid w:val="00507C20"/>
    <w:rsid w:val="00523E22"/>
    <w:rsid w:val="00537008"/>
    <w:rsid w:val="00537C5A"/>
    <w:rsid w:val="00541A29"/>
    <w:rsid w:val="00544C3A"/>
    <w:rsid w:val="00552598"/>
    <w:rsid w:val="005811AC"/>
    <w:rsid w:val="00584E44"/>
    <w:rsid w:val="005868DA"/>
    <w:rsid w:val="00587404"/>
    <w:rsid w:val="00592388"/>
    <w:rsid w:val="00596F18"/>
    <w:rsid w:val="005A530C"/>
    <w:rsid w:val="005B5E12"/>
    <w:rsid w:val="005D2E43"/>
    <w:rsid w:val="005D38E7"/>
    <w:rsid w:val="005D3DC6"/>
    <w:rsid w:val="005D7264"/>
    <w:rsid w:val="005F0343"/>
    <w:rsid w:val="005F70C5"/>
    <w:rsid w:val="00600ECB"/>
    <w:rsid w:val="00613C30"/>
    <w:rsid w:val="00614D4F"/>
    <w:rsid w:val="00630741"/>
    <w:rsid w:val="00637113"/>
    <w:rsid w:val="006466BE"/>
    <w:rsid w:val="0065446A"/>
    <w:rsid w:val="00656F19"/>
    <w:rsid w:val="00660F3D"/>
    <w:rsid w:val="00672A1F"/>
    <w:rsid w:val="00685723"/>
    <w:rsid w:val="00686E5E"/>
    <w:rsid w:val="006B39F8"/>
    <w:rsid w:val="006D1066"/>
    <w:rsid w:val="006D3D9A"/>
    <w:rsid w:val="006D5B32"/>
    <w:rsid w:val="006D7E30"/>
    <w:rsid w:val="006E2B94"/>
    <w:rsid w:val="006E4762"/>
    <w:rsid w:val="006F3581"/>
    <w:rsid w:val="00704EC3"/>
    <w:rsid w:val="007070C4"/>
    <w:rsid w:val="0072649F"/>
    <w:rsid w:val="00732303"/>
    <w:rsid w:val="00750852"/>
    <w:rsid w:val="0076161C"/>
    <w:rsid w:val="007711FC"/>
    <w:rsid w:val="00774B03"/>
    <w:rsid w:val="007773E1"/>
    <w:rsid w:val="007844FD"/>
    <w:rsid w:val="00787D89"/>
    <w:rsid w:val="00790B75"/>
    <w:rsid w:val="007A03B0"/>
    <w:rsid w:val="007A140A"/>
    <w:rsid w:val="007A1961"/>
    <w:rsid w:val="007A302E"/>
    <w:rsid w:val="007A48AE"/>
    <w:rsid w:val="007C2AE9"/>
    <w:rsid w:val="007C42FA"/>
    <w:rsid w:val="007D7E50"/>
    <w:rsid w:val="007E5087"/>
    <w:rsid w:val="007E7296"/>
    <w:rsid w:val="007F164D"/>
    <w:rsid w:val="007F1C23"/>
    <w:rsid w:val="007F2F07"/>
    <w:rsid w:val="007F5F4E"/>
    <w:rsid w:val="00805F91"/>
    <w:rsid w:val="00811258"/>
    <w:rsid w:val="00823533"/>
    <w:rsid w:val="00834B96"/>
    <w:rsid w:val="00846404"/>
    <w:rsid w:val="00846B52"/>
    <w:rsid w:val="008553A6"/>
    <w:rsid w:val="00855F7C"/>
    <w:rsid w:val="0088008B"/>
    <w:rsid w:val="0088510A"/>
    <w:rsid w:val="008856AD"/>
    <w:rsid w:val="00893501"/>
    <w:rsid w:val="00896162"/>
    <w:rsid w:val="008B167A"/>
    <w:rsid w:val="008C35E5"/>
    <w:rsid w:val="008C43DF"/>
    <w:rsid w:val="008C4E81"/>
    <w:rsid w:val="008D52A4"/>
    <w:rsid w:val="008E6C74"/>
    <w:rsid w:val="008F13D3"/>
    <w:rsid w:val="008F653E"/>
    <w:rsid w:val="009005B3"/>
    <w:rsid w:val="00900D14"/>
    <w:rsid w:val="00901EA7"/>
    <w:rsid w:val="00904703"/>
    <w:rsid w:val="00906F4D"/>
    <w:rsid w:val="0090785C"/>
    <w:rsid w:val="00910073"/>
    <w:rsid w:val="009177AD"/>
    <w:rsid w:val="0091780F"/>
    <w:rsid w:val="00920A06"/>
    <w:rsid w:val="0092515E"/>
    <w:rsid w:val="00926341"/>
    <w:rsid w:val="00933AA5"/>
    <w:rsid w:val="00933F6C"/>
    <w:rsid w:val="00934C3E"/>
    <w:rsid w:val="00935E24"/>
    <w:rsid w:val="00944836"/>
    <w:rsid w:val="00957C60"/>
    <w:rsid w:val="0096306D"/>
    <w:rsid w:val="009650EC"/>
    <w:rsid w:val="009719C3"/>
    <w:rsid w:val="00974EF8"/>
    <w:rsid w:val="00975A45"/>
    <w:rsid w:val="00977F8C"/>
    <w:rsid w:val="00990C60"/>
    <w:rsid w:val="00991A24"/>
    <w:rsid w:val="00995A59"/>
    <w:rsid w:val="009A072E"/>
    <w:rsid w:val="009A6716"/>
    <w:rsid w:val="009A7D5C"/>
    <w:rsid w:val="009D0071"/>
    <w:rsid w:val="009D1C20"/>
    <w:rsid w:val="009D28F9"/>
    <w:rsid w:val="009D2E41"/>
    <w:rsid w:val="009E01F2"/>
    <w:rsid w:val="009E1140"/>
    <w:rsid w:val="009F2A82"/>
    <w:rsid w:val="009F3A13"/>
    <w:rsid w:val="009F5328"/>
    <w:rsid w:val="009F5FED"/>
    <w:rsid w:val="00A05A5B"/>
    <w:rsid w:val="00A21E83"/>
    <w:rsid w:val="00A22C78"/>
    <w:rsid w:val="00A27254"/>
    <w:rsid w:val="00A61DF2"/>
    <w:rsid w:val="00A70C83"/>
    <w:rsid w:val="00A7641A"/>
    <w:rsid w:val="00A862FF"/>
    <w:rsid w:val="00A87F8A"/>
    <w:rsid w:val="00A91FDB"/>
    <w:rsid w:val="00A96195"/>
    <w:rsid w:val="00AA13B0"/>
    <w:rsid w:val="00AA441D"/>
    <w:rsid w:val="00AB3E33"/>
    <w:rsid w:val="00AB7A6C"/>
    <w:rsid w:val="00AD2AE8"/>
    <w:rsid w:val="00AD56AB"/>
    <w:rsid w:val="00AD7DF1"/>
    <w:rsid w:val="00AE5969"/>
    <w:rsid w:val="00AF5C0D"/>
    <w:rsid w:val="00B00B57"/>
    <w:rsid w:val="00B26DFD"/>
    <w:rsid w:val="00B35060"/>
    <w:rsid w:val="00B359C1"/>
    <w:rsid w:val="00B376CC"/>
    <w:rsid w:val="00B5380F"/>
    <w:rsid w:val="00B62B92"/>
    <w:rsid w:val="00B62CA4"/>
    <w:rsid w:val="00B67F20"/>
    <w:rsid w:val="00B73DD6"/>
    <w:rsid w:val="00B74C8D"/>
    <w:rsid w:val="00B76073"/>
    <w:rsid w:val="00B80522"/>
    <w:rsid w:val="00B85323"/>
    <w:rsid w:val="00B978EA"/>
    <w:rsid w:val="00BA1DBC"/>
    <w:rsid w:val="00BB0F4F"/>
    <w:rsid w:val="00BB10A1"/>
    <w:rsid w:val="00BB12AD"/>
    <w:rsid w:val="00BB2166"/>
    <w:rsid w:val="00BB7759"/>
    <w:rsid w:val="00BC1669"/>
    <w:rsid w:val="00BC276D"/>
    <w:rsid w:val="00BD4302"/>
    <w:rsid w:val="00BE5FC6"/>
    <w:rsid w:val="00BE7F45"/>
    <w:rsid w:val="00BF3188"/>
    <w:rsid w:val="00BF697B"/>
    <w:rsid w:val="00C00566"/>
    <w:rsid w:val="00C05F47"/>
    <w:rsid w:val="00C13A72"/>
    <w:rsid w:val="00C22497"/>
    <w:rsid w:val="00C23589"/>
    <w:rsid w:val="00C309E3"/>
    <w:rsid w:val="00C33120"/>
    <w:rsid w:val="00C35F17"/>
    <w:rsid w:val="00C372F1"/>
    <w:rsid w:val="00C42ADA"/>
    <w:rsid w:val="00C508D7"/>
    <w:rsid w:val="00C61507"/>
    <w:rsid w:val="00C63FC4"/>
    <w:rsid w:val="00C77DA5"/>
    <w:rsid w:val="00C94AFE"/>
    <w:rsid w:val="00CA0EBE"/>
    <w:rsid w:val="00CA4123"/>
    <w:rsid w:val="00CC4466"/>
    <w:rsid w:val="00CD1552"/>
    <w:rsid w:val="00CD587A"/>
    <w:rsid w:val="00CD77E0"/>
    <w:rsid w:val="00CE2BE1"/>
    <w:rsid w:val="00CE71CD"/>
    <w:rsid w:val="00CF119D"/>
    <w:rsid w:val="00D057F2"/>
    <w:rsid w:val="00D217E4"/>
    <w:rsid w:val="00D24D8E"/>
    <w:rsid w:val="00D25108"/>
    <w:rsid w:val="00D33303"/>
    <w:rsid w:val="00D41439"/>
    <w:rsid w:val="00D429C0"/>
    <w:rsid w:val="00D5626A"/>
    <w:rsid w:val="00D65352"/>
    <w:rsid w:val="00D6568A"/>
    <w:rsid w:val="00D70350"/>
    <w:rsid w:val="00D71ECD"/>
    <w:rsid w:val="00D752AB"/>
    <w:rsid w:val="00D84D2C"/>
    <w:rsid w:val="00D90490"/>
    <w:rsid w:val="00D91F0D"/>
    <w:rsid w:val="00D96A8B"/>
    <w:rsid w:val="00DA66F8"/>
    <w:rsid w:val="00DC5507"/>
    <w:rsid w:val="00DC5661"/>
    <w:rsid w:val="00DC77F3"/>
    <w:rsid w:val="00DD7B6C"/>
    <w:rsid w:val="00DF248A"/>
    <w:rsid w:val="00E0766F"/>
    <w:rsid w:val="00E25CA4"/>
    <w:rsid w:val="00E30C1A"/>
    <w:rsid w:val="00E313AB"/>
    <w:rsid w:val="00E34919"/>
    <w:rsid w:val="00E34E30"/>
    <w:rsid w:val="00E355D1"/>
    <w:rsid w:val="00E42FA4"/>
    <w:rsid w:val="00E44953"/>
    <w:rsid w:val="00E55F66"/>
    <w:rsid w:val="00E63091"/>
    <w:rsid w:val="00E70CD0"/>
    <w:rsid w:val="00E70F55"/>
    <w:rsid w:val="00E72F73"/>
    <w:rsid w:val="00E829D9"/>
    <w:rsid w:val="00EA0F7F"/>
    <w:rsid w:val="00EA13C6"/>
    <w:rsid w:val="00EA1BE5"/>
    <w:rsid w:val="00EB15D5"/>
    <w:rsid w:val="00EB71BA"/>
    <w:rsid w:val="00EC20A5"/>
    <w:rsid w:val="00ED6BBB"/>
    <w:rsid w:val="00EF74A7"/>
    <w:rsid w:val="00F01410"/>
    <w:rsid w:val="00F05174"/>
    <w:rsid w:val="00F060CB"/>
    <w:rsid w:val="00F12A37"/>
    <w:rsid w:val="00F244A4"/>
    <w:rsid w:val="00F30B76"/>
    <w:rsid w:val="00F34253"/>
    <w:rsid w:val="00F37AD2"/>
    <w:rsid w:val="00F43DA8"/>
    <w:rsid w:val="00F466EC"/>
    <w:rsid w:val="00F56710"/>
    <w:rsid w:val="00F60FC2"/>
    <w:rsid w:val="00F61EDF"/>
    <w:rsid w:val="00F63A4B"/>
    <w:rsid w:val="00F701BD"/>
    <w:rsid w:val="00F70EA9"/>
    <w:rsid w:val="00F922A2"/>
    <w:rsid w:val="00F9747D"/>
    <w:rsid w:val="00FA6E21"/>
    <w:rsid w:val="00FB69C1"/>
    <w:rsid w:val="00FC2116"/>
    <w:rsid w:val="00FD46DB"/>
    <w:rsid w:val="00FF1DB3"/>
    <w:rsid w:val="00FF3E09"/>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paragraph" w:styleId="Header">
    <w:name w:val="header"/>
    <w:basedOn w:val="Normal"/>
    <w:link w:val="HeaderChar"/>
    <w:uiPriority w:val="99"/>
    <w:unhideWhenUsed/>
    <w:rsid w:val="00D8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2C"/>
  </w:style>
  <w:style w:type="paragraph" w:styleId="Footer">
    <w:name w:val="footer"/>
    <w:basedOn w:val="Normal"/>
    <w:link w:val="FooterChar"/>
    <w:uiPriority w:val="99"/>
    <w:unhideWhenUsed/>
    <w:rsid w:val="00D8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2C"/>
  </w:style>
  <w:style w:type="paragraph" w:styleId="ListParagraph">
    <w:name w:val="List Paragraph"/>
    <w:basedOn w:val="Normal"/>
    <w:uiPriority w:val="34"/>
    <w:qFormat/>
    <w:rsid w:val="00E55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2022-08-01T14:52:00Z</cp:lastPrinted>
  <dcterms:created xsi:type="dcterms:W3CDTF">2023-12-30T13:52:00Z</dcterms:created>
  <dcterms:modified xsi:type="dcterms:W3CDTF">2023-12-30T13:52:00Z</dcterms:modified>
</cp:coreProperties>
</file>